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08" w:rsidRPr="007F6608" w:rsidRDefault="00A31466" w:rsidP="007F6608">
      <w:pPr>
        <w:spacing w:before="100" w:beforeAutospacing="1" w:after="100" w:afterAutospacing="1"/>
        <w:jc w:val="center"/>
        <w:outlineLvl w:val="0"/>
        <w:rPr>
          <w:rFonts w:ascii="Times" w:eastAsia="Times New Roman" w:hAnsi="Times" w:cs="Times New Roman"/>
          <w:b/>
          <w:bCs/>
          <w:kern w:val="36"/>
          <w:sz w:val="28"/>
          <w:szCs w:val="28"/>
        </w:rPr>
      </w:pPr>
      <w:r w:rsidRPr="007F6608">
        <w:rPr>
          <w:rFonts w:ascii="Times" w:eastAsia="Times New Roman" w:hAnsi="Times" w:cs="Times New Roman"/>
          <w:b/>
          <w:bCs/>
          <w:kern w:val="36"/>
          <w:sz w:val="28"/>
          <w:szCs w:val="28"/>
        </w:rPr>
        <w:t>Разъяснения</w:t>
      </w:r>
    </w:p>
    <w:p w:rsidR="00A31466" w:rsidRPr="00A31466" w:rsidRDefault="00A31466" w:rsidP="007F6608">
      <w:pPr>
        <w:spacing w:before="100" w:beforeAutospacing="1" w:after="100" w:afterAutospacing="1"/>
        <w:jc w:val="center"/>
        <w:outlineLvl w:val="0"/>
        <w:rPr>
          <w:rFonts w:ascii="Times" w:eastAsia="Times New Roman" w:hAnsi="Times" w:cs="Times New Roman"/>
          <w:b/>
          <w:bCs/>
          <w:kern w:val="36"/>
        </w:rPr>
      </w:pPr>
      <w:r w:rsidRPr="00A31466">
        <w:rPr>
          <w:rFonts w:ascii="Times" w:eastAsia="Times New Roman" w:hAnsi="Times" w:cs="Times New Roman"/>
          <w:b/>
          <w:bCs/>
          <w:kern w:val="36"/>
        </w:rPr>
        <w:t xml:space="preserve">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w:t>
      </w:r>
      <w:proofErr w:type="gramStart"/>
      <w:r w:rsidRPr="00A31466">
        <w:rPr>
          <w:rFonts w:ascii="Times" w:eastAsia="Times New Roman" w:hAnsi="Times" w:cs="Times New Roman"/>
          <w:b/>
          <w:bCs/>
          <w:kern w:val="36"/>
        </w:rPr>
        <w:t>интересов</w:t>
      </w:r>
      <w:proofErr w:type="gramEnd"/>
      <w:r w:rsidRPr="00A31466">
        <w:rPr>
          <w:rFonts w:ascii="Times" w:eastAsia="Times New Roman" w:hAnsi="Times" w:cs="Times New Roman"/>
          <w:b/>
          <w:bCs/>
          <w:kern w:val="36"/>
        </w:rPr>
        <w:t xml:space="preserve"> бывшему государственному служащему на замещение им должности в коммерческой или некоммерческой организации не требуется</w:t>
      </w:r>
    </w:p>
    <w:p w:rsidR="00A31466" w:rsidRPr="00A31466" w:rsidRDefault="00A31466" w:rsidP="002A3472">
      <w:pPr>
        <w:spacing w:line="300" w:lineRule="exact"/>
        <w:ind w:firstLine="708"/>
        <w:rPr>
          <w:rFonts w:ascii="Times" w:hAnsi="Times" w:cs="Times New Roman"/>
          <w:sz w:val="20"/>
          <w:szCs w:val="20"/>
        </w:rPr>
      </w:pPr>
      <w:r w:rsidRPr="00A31466">
        <w:rPr>
          <w:rFonts w:ascii="Times" w:hAnsi="Times" w:cs="Times New Roman"/>
          <w:sz w:val="20"/>
          <w:szCs w:val="20"/>
        </w:rPr>
        <w:t xml:space="preserve">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A31466" w:rsidRPr="00A31466" w:rsidRDefault="00A31466" w:rsidP="002A3472">
      <w:pPr>
        <w:spacing w:line="300" w:lineRule="exact"/>
        <w:ind w:firstLine="708"/>
        <w:rPr>
          <w:rFonts w:ascii="Times" w:hAnsi="Times" w:cs="Times New Roman"/>
          <w:sz w:val="20"/>
          <w:szCs w:val="20"/>
        </w:rPr>
      </w:pPr>
      <w:proofErr w:type="gramStart"/>
      <w:r w:rsidRPr="00A31466">
        <w:rPr>
          <w:rFonts w:ascii="Times" w:hAnsi="Times" w:cs="Times New Roman"/>
          <w:sz w:val="20"/>
          <w:szCs w:val="20"/>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w:t>
      </w:r>
      <w:proofErr w:type="gramEnd"/>
      <w:r w:rsidRPr="00A31466">
        <w:rPr>
          <w:rFonts w:ascii="Times" w:hAnsi="Times" w:cs="Times New Roman"/>
          <w:sz w:val="20"/>
          <w:szCs w:val="20"/>
        </w:rPr>
        <w:t xml:space="preserve">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A31466" w:rsidRPr="00A31466" w:rsidRDefault="00A31466" w:rsidP="002A3472">
      <w:pPr>
        <w:spacing w:line="300" w:lineRule="exact"/>
        <w:ind w:firstLine="708"/>
        <w:rPr>
          <w:rFonts w:ascii="Times" w:hAnsi="Times" w:cs="Times New Roman"/>
          <w:sz w:val="20"/>
          <w:szCs w:val="20"/>
        </w:rPr>
      </w:pPr>
      <w:r w:rsidRPr="00A31466">
        <w:rPr>
          <w:rFonts w:ascii="Times" w:hAnsi="Times" w:cs="Times New Roman"/>
          <w:sz w:val="20"/>
          <w:szCs w:val="20"/>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A31466" w:rsidRPr="00A31466" w:rsidRDefault="00A31466" w:rsidP="002A3472">
      <w:pPr>
        <w:spacing w:line="300" w:lineRule="exact"/>
        <w:ind w:firstLine="708"/>
        <w:rPr>
          <w:rFonts w:ascii="Times" w:hAnsi="Times" w:cs="Times New Roman"/>
          <w:sz w:val="20"/>
          <w:szCs w:val="20"/>
        </w:rPr>
      </w:pPr>
      <w:r w:rsidRPr="00A31466">
        <w:rPr>
          <w:rFonts w:ascii="Times" w:hAnsi="Times" w:cs="Times New Roman"/>
          <w:sz w:val="20"/>
          <w:szCs w:val="20"/>
        </w:rPr>
        <w:t xml:space="preserve">Период, в течение которого действует указанное ограничение, </w:t>
      </w:r>
      <w:proofErr w:type="gramStart"/>
      <w:r w:rsidRPr="00A31466">
        <w:rPr>
          <w:rFonts w:ascii="Times" w:hAnsi="Times" w:cs="Times New Roman"/>
          <w:sz w:val="20"/>
          <w:szCs w:val="20"/>
        </w:rPr>
        <w:t>начинается со дня увольнения с федеральной государственной службы и заканчивается</w:t>
      </w:r>
      <w:proofErr w:type="gramEnd"/>
      <w:r w:rsidRPr="00A31466">
        <w:rPr>
          <w:rFonts w:ascii="Times" w:hAnsi="Times" w:cs="Times New Roman"/>
          <w:sz w:val="20"/>
          <w:szCs w:val="20"/>
        </w:rPr>
        <w:t xml:space="preserve"> через два года.</w:t>
      </w:r>
    </w:p>
    <w:p w:rsidR="00A31466" w:rsidRPr="00A31466" w:rsidRDefault="00A31466" w:rsidP="002A3472">
      <w:pPr>
        <w:spacing w:line="300" w:lineRule="exact"/>
        <w:ind w:firstLine="708"/>
        <w:rPr>
          <w:rFonts w:ascii="Times" w:hAnsi="Times" w:cs="Times New Roman"/>
          <w:sz w:val="20"/>
          <w:szCs w:val="20"/>
        </w:rPr>
      </w:pPr>
      <w:r w:rsidRPr="00A31466">
        <w:rPr>
          <w:rFonts w:ascii="Times" w:hAnsi="Times" w:cs="Times New Roman"/>
          <w:sz w:val="20"/>
          <w:szCs w:val="20"/>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A31466" w:rsidRPr="00A31466" w:rsidRDefault="00A31466" w:rsidP="002A3472">
      <w:pPr>
        <w:numPr>
          <w:ilvl w:val="0"/>
          <w:numId w:val="1"/>
        </w:numPr>
        <w:spacing w:line="300" w:lineRule="exact"/>
        <w:rPr>
          <w:rFonts w:ascii="Times" w:eastAsia="Times New Roman" w:hAnsi="Times" w:cs="Times New Roman"/>
          <w:sz w:val="20"/>
          <w:szCs w:val="20"/>
        </w:rPr>
      </w:pPr>
      <w:r w:rsidRPr="00A31466">
        <w:rPr>
          <w:rFonts w:ascii="Times" w:eastAsia="Times New Roman" w:hAnsi="Times" w:cs="Times New Roman"/>
          <w:sz w:val="20"/>
          <w:szCs w:val="20"/>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A31466" w:rsidRPr="00A31466" w:rsidRDefault="00A31466" w:rsidP="002A3472">
      <w:pPr>
        <w:numPr>
          <w:ilvl w:val="0"/>
          <w:numId w:val="1"/>
        </w:numPr>
        <w:spacing w:line="300" w:lineRule="exact"/>
        <w:rPr>
          <w:rFonts w:ascii="Times" w:eastAsia="Times New Roman" w:hAnsi="Times" w:cs="Times New Roman"/>
          <w:sz w:val="20"/>
          <w:szCs w:val="20"/>
        </w:rPr>
      </w:pPr>
      <w:r w:rsidRPr="00A31466">
        <w:rPr>
          <w:rFonts w:ascii="Times" w:eastAsia="Times New Roman" w:hAnsi="Times" w:cs="Times New Roman"/>
          <w:sz w:val="20"/>
          <w:szCs w:val="20"/>
        </w:rPr>
        <w:lastRenderedPageBreak/>
        <w:t>осуществление отдельных функций государственного управления в отношении данной организации во время прохождения государственной службы.</w:t>
      </w:r>
    </w:p>
    <w:p w:rsidR="00A31466" w:rsidRPr="00A31466" w:rsidRDefault="00A31466" w:rsidP="002A3472">
      <w:pPr>
        <w:spacing w:line="300" w:lineRule="exact"/>
        <w:ind w:firstLine="708"/>
        <w:rPr>
          <w:rFonts w:ascii="Times" w:hAnsi="Times" w:cs="Times New Roman"/>
          <w:sz w:val="20"/>
          <w:szCs w:val="20"/>
        </w:rPr>
      </w:pPr>
      <w:proofErr w:type="gramStart"/>
      <w:r w:rsidRPr="00A31466">
        <w:rPr>
          <w:rFonts w:ascii="Times" w:hAnsi="Times" w:cs="Times New Roman"/>
          <w:sz w:val="20"/>
          <w:szCs w:val="20"/>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roofErr w:type="gramEnd"/>
    </w:p>
    <w:p w:rsidR="00A31466" w:rsidRPr="00A31466" w:rsidRDefault="00A31466" w:rsidP="002A3472">
      <w:pPr>
        <w:spacing w:line="300" w:lineRule="exact"/>
        <w:ind w:firstLine="708"/>
        <w:rPr>
          <w:rFonts w:ascii="Times" w:hAnsi="Times" w:cs="Times New Roman"/>
          <w:sz w:val="20"/>
          <w:szCs w:val="20"/>
        </w:rPr>
      </w:pPr>
      <w:proofErr w:type="gramStart"/>
      <w:r w:rsidRPr="00A31466">
        <w:rPr>
          <w:rFonts w:ascii="Times" w:hAnsi="Times" w:cs="Times New Roman"/>
          <w:sz w:val="20"/>
          <w:szCs w:val="20"/>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w:t>
      </w:r>
      <w:proofErr w:type="gramEnd"/>
      <w:r w:rsidRPr="00A31466">
        <w:rPr>
          <w:rFonts w:ascii="Times" w:hAnsi="Times" w:cs="Times New Roman"/>
          <w:sz w:val="20"/>
          <w:szCs w:val="20"/>
        </w:rPr>
        <w:t xml:space="preserve"> решении направить гражданину письменное уведомление в течение одного рабочего дня и уведомить его устно в течение трех рабочих дней.</w:t>
      </w:r>
    </w:p>
    <w:p w:rsidR="00A31466" w:rsidRPr="00A31466" w:rsidRDefault="00A31466" w:rsidP="002A3472">
      <w:pPr>
        <w:spacing w:line="300" w:lineRule="exact"/>
        <w:ind w:firstLine="708"/>
        <w:rPr>
          <w:rFonts w:ascii="Times" w:hAnsi="Times" w:cs="Times New Roman"/>
          <w:sz w:val="20"/>
          <w:szCs w:val="20"/>
        </w:rPr>
      </w:pPr>
      <w:r w:rsidRPr="00A31466">
        <w:rPr>
          <w:rFonts w:ascii="Times" w:hAnsi="Times" w:cs="Times New Roman"/>
          <w:sz w:val="20"/>
          <w:szCs w:val="20"/>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A31466" w:rsidRPr="00A31466" w:rsidRDefault="00A31466" w:rsidP="002A3472">
      <w:pPr>
        <w:spacing w:line="300" w:lineRule="exact"/>
        <w:rPr>
          <w:rFonts w:ascii="Times" w:hAnsi="Times" w:cs="Times New Roman"/>
          <w:sz w:val="20"/>
          <w:szCs w:val="20"/>
        </w:rPr>
      </w:pPr>
      <w:r w:rsidRPr="00A31466">
        <w:rPr>
          <w:rFonts w:ascii="Times" w:hAnsi="Times" w:cs="Times New Roman"/>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31466" w:rsidRPr="00A31466" w:rsidRDefault="00A31466" w:rsidP="002A3472">
      <w:pPr>
        <w:spacing w:line="300" w:lineRule="exact"/>
        <w:rPr>
          <w:rFonts w:ascii="Times" w:hAnsi="Times" w:cs="Times New Roman"/>
          <w:sz w:val="20"/>
          <w:szCs w:val="20"/>
        </w:rPr>
      </w:pPr>
      <w:r w:rsidRPr="00A31466">
        <w:rPr>
          <w:rFonts w:ascii="Times" w:hAnsi="Times" w:cs="Times New Roman"/>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31466" w:rsidRPr="00A31466" w:rsidRDefault="00A31466" w:rsidP="002A3472">
      <w:pPr>
        <w:spacing w:line="300" w:lineRule="exact"/>
        <w:ind w:firstLine="708"/>
        <w:rPr>
          <w:rFonts w:ascii="Times" w:hAnsi="Times" w:cs="Times New Roman"/>
          <w:sz w:val="20"/>
          <w:szCs w:val="20"/>
        </w:rPr>
      </w:pPr>
      <w:proofErr w:type="gramStart"/>
      <w:r w:rsidRPr="00A31466">
        <w:rPr>
          <w:rFonts w:ascii="Times" w:hAnsi="Times" w:cs="Times New Roman"/>
          <w:sz w:val="20"/>
          <w:szCs w:val="20"/>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w:t>
      </w:r>
      <w:proofErr w:type="gramEnd"/>
      <w:r w:rsidRPr="00A31466">
        <w:rPr>
          <w:rFonts w:ascii="Times" w:hAnsi="Times" w:cs="Times New Roman"/>
          <w:sz w:val="20"/>
          <w:szCs w:val="20"/>
        </w:rPr>
        <w:t xml:space="preserve">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A31466" w:rsidRPr="00A31466" w:rsidRDefault="00A31466" w:rsidP="002A3472">
      <w:pPr>
        <w:spacing w:line="300" w:lineRule="exact"/>
        <w:ind w:firstLine="708"/>
        <w:rPr>
          <w:rFonts w:ascii="Times" w:hAnsi="Times" w:cs="Times New Roman"/>
          <w:sz w:val="20"/>
          <w:szCs w:val="20"/>
        </w:rPr>
      </w:pPr>
      <w:r w:rsidRPr="00A31466">
        <w:rPr>
          <w:rFonts w:ascii="Times" w:hAnsi="Times" w:cs="Times New Roman"/>
          <w:sz w:val="20"/>
          <w:szCs w:val="20"/>
        </w:rPr>
        <w:lastRenderedPageBreak/>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A31466" w:rsidRPr="00A31466" w:rsidRDefault="00A31466" w:rsidP="002A3472">
      <w:pPr>
        <w:spacing w:line="300" w:lineRule="exact"/>
        <w:ind w:firstLine="708"/>
        <w:rPr>
          <w:rFonts w:ascii="Times" w:hAnsi="Times" w:cs="Times New Roman"/>
          <w:sz w:val="20"/>
          <w:szCs w:val="20"/>
        </w:rPr>
      </w:pPr>
      <w:proofErr w:type="gramStart"/>
      <w:r w:rsidRPr="00A31466">
        <w:rPr>
          <w:rFonts w:ascii="Times" w:hAnsi="Times" w:cs="Times New Roman"/>
          <w:sz w:val="20"/>
          <w:szCs w:val="20"/>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w:t>
      </w:r>
      <w:proofErr w:type="gramEnd"/>
      <w:r w:rsidRPr="00A31466">
        <w:rPr>
          <w:rFonts w:ascii="Times" w:hAnsi="Times" w:cs="Times New Roman"/>
          <w:sz w:val="20"/>
          <w:szCs w:val="20"/>
        </w:rPr>
        <w:t xml:space="preserve"> организации отдельных функций государственного управления.</w:t>
      </w:r>
    </w:p>
    <w:p w:rsidR="00A31466" w:rsidRPr="00A31466" w:rsidRDefault="00A31466" w:rsidP="002A3472">
      <w:pPr>
        <w:spacing w:line="300" w:lineRule="exact"/>
        <w:ind w:firstLine="708"/>
        <w:rPr>
          <w:rFonts w:ascii="Times" w:hAnsi="Times" w:cs="Times New Roman"/>
          <w:sz w:val="20"/>
          <w:szCs w:val="20"/>
        </w:rPr>
      </w:pPr>
      <w:proofErr w:type="gramStart"/>
      <w:r w:rsidRPr="00A31466">
        <w:rPr>
          <w:rFonts w:ascii="Times" w:hAnsi="Times" w:cs="Times New Roman"/>
          <w:sz w:val="20"/>
          <w:szCs w:val="20"/>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rsidRPr="00A31466">
        <w:rPr>
          <w:rFonts w:ascii="Times" w:hAnsi="Times" w:cs="Times New Roman"/>
          <w:sz w:val="20"/>
          <w:szCs w:val="20"/>
        </w:rPr>
        <w:t xml:space="preserve"> готовить проекты таких решений.</w:t>
      </w:r>
    </w:p>
    <w:p w:rsidR="00A31466" w:rsidRPr="00A31466" w:rsidRDefault="00A31466" w:rsidP="002A3472">
      <w:pPr>
        <w:spacing w:line="300" w:lineRule="exact"/>
        <w:ind w:firstLine="708"/>
        <w:rPr>
          <w:rFonts w:ascii="Times" w:hAnsi="Times" w:cs="Times New Roman"/>
          <w:sz w:val="20"/>
          <w:szCs w:val="20"/>
        </w:rPr>
      </w:pPr>
      <w:bookmarkStart w:id="0" w:name="_GoBack"/>
      <w:bookmarkEnd w:id="0"/>
      <w:r w:rsidRPr="00A31466">
        <w:rPr>
          <w:rFonts w:ascii="Times" w:hAnsi="Times" w:cs="Times New Roman"/>
          <w:sz w:val="20"/>
          <w:szCs w:val="20"/>
        </w:rPr>
        <w:t>Случаями, когда дача согласия комиссией не требуется, являются следующие ситуации:</w:t>
      </w:r>
    </w:p>
    <w:p w:rsidR="00A31466" w:rsidRPr="00A31466" w:rsidRDefault="00A31466" w:rsidP="002A3472">
      <w:pPr>
        <w:numPr>
          <w:ilvl w:val="0"/>
          <w:numId w:val="2"/>
        </w:numPr>
        <w:spacing w:line="300" w:lineRule="exact"/>
        <w:rPr>
          <w:rFonts w:ascii="Times" w:eastAsia="Times New Roman" w:hAnsi="Times" w:cs="Times New Roman"/>
          <w:sz w:val="20"/>
          <w:szCs w:val="20"/>
        </w:rPr>
      </w:pPr>
      <w:r w:rsidRPr="00A31466">
        <w:rPr>
          <w:rFonts w:ascii="Times" w:eastAsia="Times New Roman" w:hAnsi="Times" w:cs="Times New Roman"/>
          <w:sz w:val="20"/>
          <w:szCs w:val="20"/>
        </w:rPr>
        <w:t>гражданин переходит на работу по трудовому договору в другой государственный орган;</w:t>
      </w:r>
    </w:p>
    <w:p w:rsidR="00A31466" w:rsidRPr="00A31466" w:rsidRDefault="00A31466" w:rsidP="002A3472">
      <w:pPr>
        <w:numPr>
          <w:ilvl w:val="0"/>
          <w:numId w:val="2"/>
        </w:numPr>
        <w:spacing w:line="300" w:lineRule="exact"/>
        <w:rPr>
          <w:rFonts w:ascii="Times" w:eastAsia="Times New Roman" w:hAnsi="Times" w:cs="Times New Roman"/>
          <w:sz w:val="20"/>
          <w:szCs w:val="20"/>
        </w:rPr>
      </w:pPr>
      <w:r w:rsidRPr="00A31466">
        <w:rPr>
          <w:rFonts w:ascii="Times" w:eastAsia="Times New Roman" w:hAnsi="Times" w:cs="Times New Roman"/>
          <w:sz w:val="20"/>
          <w:szCs w:val="20"/>
        </w:rPr>
        <w:t>гражданин участвует в деятельности органа управления коммерческой организацией в случаях, установленных федеральным законом;</w:t>
      </w:r>
    </w:p>
    <w:p w:rsidR="00A31466" w:rsidRPr="00A31466" w:rsidRDefault="00A31466" w:rsidP="002A3472">
      <w:pPr>
        <w:numPr>
          <w:ilvl w:val="0"/>
          <w:numId w:val="2"/>
        </w:numPr>
        <w:spacing w:line="300" w:lineRule="exact"/>
        <w:rPr>
          <w:rFonts w:ascii="Times" w:eastAsia="Times New Roman" w:hAnsi="Times" w:cs="Times New Roman"/>
          <w:sz w:val="20"/>
          <w:szCs w:val="20"/>
        </w:rPr>
      </w:pPr>
      <w:r w:rsidRPr="00A31466">
        <w:rPr>
          <w:rFonts w:ascii="Times" w:eastAsia="Times New Roman" w:hAnsi="Times" w:cs="Times New Roman"/>
          <w:sz w:val="20"/>
          <w:szCs w:val="20"/>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A31466" w:rsidRPr="00A31466" w:rsidRDefault="00A31466" w:rsidP="002A3472">
      <w:pPr>
        <w:spacing w:line="300" w:lineRule="exact"/>
        <w:ind w:firstLine="708"/>
        <w:rPr>
          <w:rFonts w:ascii="Times" w:hAnsi="Times" w:cs="Times New Roman"/>
          <w:sz w:val="20"/>
          <w:szCs w:val="20"/>
        </w:rPr>
      </w:pPr>
      <w:proofErr w:type="gramStart"/>
      <w:r w:rsidRPr="00A31466">
        <w:rPr>
          <w:rFonts w:ascii="Times" w:hAnsi="Times" w:cs="Times New Roman"/>
          <w:sz w:val="20"/>
          <w:szCs w:val="20"/>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w:t>
      </w:r>
      <w:proofErr w:type="gramEnd"/>
      <w:r w:rsidRPr="00A31466">
        <w:rPr>
          <w:rFonts w:ascii="Times" w:hAnsi="Times" w:cs="Times New Roman"/>
          <w:sz w:val="20"/>
          <w:szCs w:val="20"/>
        </w:rPr>
        <w:t>,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05DA1" w:rsidRDefault="00C05DA1" w:rsidP="002A3472">
      <w:pPr>
        <w:spacing w:line="300" w:lineRule="exact"/>
      </w:pPr>
    </w:p>
    <w:sectPr w:rsidR="00C05DA1" w:rsidSect="007F6608">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A1" w:rsidRDefault="009B22A1" w:rsidP="007F6608">
      <w:r>
        <w:separator/>
      </w:r>
    </w:p>
  </w:endnote>
  <w:endnote w:type="continuationSeparator" w:id="0">
    <w:p w:rsidR="009B22A1" w:rsidRDefault="009B22A1" w:rsidP="007F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A1" w:rsidRDefault="009B22A1" w:rsidP="007F6608">
      <w:r>
        <w:separator/>
      </w:r>
    </w:p>
  </w:footnote>
  <w:footnote w:type="continuationSeparator" w:id="0">
    <w:p w:rsidR="009B22A1" w:rsidRDefault="009B22A1" w:rsidP="007F6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49997087"/>
      <w:docPartObj>
        <w:docPartGallery w:val="Page Numbers (Top of Page)"/>
        <w:docPartUnique/>
      </w:docPartObj>
    </w:sdtPr>
    <w:sdtEndPr/>
    <w:sdtContent>
      <w:p w:rsidR="007F6608" w:rsidRPr="007F6608" w:rsidRDefault="007F6608">
        <w:pPr>
          <w:pStyle w:val="a4"/>
          <w:jc w:val="center"/>
          <w:rPr>
            <w:sz w:val="18"/>
            <w:szCs w:val="18"/>
          </w:rPr>
        </w:pPr>
        <w:r w:rsidRPr="007F6608">
          <w:rPr>
            <w:sz w:val="18"/>
            <w:szCs w:val="18"/>
          </w:rPr>
          <w:fldChar w:fldCharType="begin"/>
        </w:r>
        <w:r w:rsidRPr="007F6608">
          <w:rPr>
            <w:sz w:val="18"/>
            <w:szCs w:val="18"/>
          </w:rPr>
          <w:instrText>PAGE   \* MERGEFORMAT</w:instrText>
        </w:r>
        <w:r w:rsidRPr="007F6608">
          <w:rPr>
            <w:sz w:val="18"/>
            <w:szCs w:val="18"/>
          </w:rPr>
          <w:fldChar w:fldCharType="separate"/>
        </w:r>
        <w:r w:rsidR="002A3472">
          <w:rPr>
            <w:noProof/>
            <w:sz w:val="18"/>
            <w:szCs w:val="18"/>
          </w:rPr>
          <w:t>2</w:t>
        </w:r>
        <w:r w:rsidRPr="007F6608">
          <w:rPr>
            <w:sz w:val="18"/>
            <w:szCs w:val="18"/>
          </w:rPr>
          <w:fldChar w:fldCharType="end"/>
        </w:r>
      </w:p>
    </w:sdtContent>
  </w:sdt>
  <w:p w:rsidR="007F6608" w:rsidRPr="007F6608" w:rsidRDefault="007F6608">
    <w:pPr>
      <w:pStyle w:val="a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58D2"/>
    <w:multiLevelType w:val="multilevel"/>
    <w:tmpl w:val="8EA2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D6456"/>
    <w:multiLevelType w:val="multilevel"/>
    <w:tmpl w:val="184C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66"/>
    <w:rsid w:val="00170D8E"/>
    <w:rsid w:val="002A3472"/>
    <w:rsid w:val="004E11CD"/>
    <w:rsid w:val="007F6608"/>
    <w:rsid w:val="009B22A1"/>
    <w:rsid w:val="00A31466"/>
    <w:rsid w:val="00C05D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46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466"/>
    <w:rPr>
      <w:rFonts w:ascii="Times" w:hAnsi="Times"/>
      <w:b/>
      <w:bCs/>
      <w:kern w:val="36"/>
      <w:sz w:val="48"/>
      <w:szCs w:val="48"/>
    </w:rPr>
  </w:style>
  <w:style w:type="paragraph" w:styleId="a3">
    <w:name w:val="Normal (Web)"/>
    <w:basedOn w:val="a"/>
    <w:uiPriority w:val="99"/>
    <w:semiHidden/>
    <w:unhideWhenUsed/>
    <w:rsid w:val="00A31466"/>
    <w:pPr>
      <w:spacing w:before="100" w:beforeAutospacing="1" w:after="100" w:afterAutospacing="1"/>
    </w:pPr>
    <w:rPr>
      <w:rFonts w:ascii="Times" w:hAnsi="Times" w:cs="Times New Roman"/>
      <w:sz w:val="20"/>
      <w:szCs w:val="20"/>
    </w:rPr>
  </w:style>
  <w:style w:type="paragraph" w:styleId="a4">
    <w:name w:val="header"/>
    <w:basedOn w:val="a"/>
    <w:link w:val="a5"/>
    <w:uiPriority w:val="99"/>
    <w:unhideWhenUsed/>
    <w:rsid w:val="007F6608"/>
    <w:pPr>
      <w:tabs>
        <w:tab w:val="center" w:pos="4677"/>
        <w:tab w:val="right" w:pos="9355"/>
      </w:tabs>
    </w:pPr>
  </w:style>
  <w:style w:type="character" w:customStyle="1" w:styleId="a5">
    <w:name w:val="Верхний колонтитул Знак"/>
    <w:basedOn w:val="a0"/>
    <w:link w:val="a4"/>
    <w:uiPriority w:val="99"/>
    <w:rsid w:val="007F6608"/>
  </w:style>
  <w:style w:type="paragraph" w:styleId="a6">
    <w:name w:val="footer"/>
    <w:basedOn w:val="a"/>
    <w:link w:val="a7"/>
    <w:uiPriority w:val="99"/>
    <w:unhideWhenUsed/>
    <w:rsid w:val="007F6608"/>
    <w:pPr>
      <w:tabs>
        <w:tab w:val="center" w:pos="4677"/>
        <w:tab w:val="right" w:pos="9355"/>
      </w:tabs>
    </w:pPr>
  </w:style>
  <w:style w:type="character" w:customStyle="1" w:styleId="a7">
    <w:name w:val="Нижний колонтитул Знак"/>
    <w:basedOn w:val="a0"/>
    <w:link w:val="a6"/>
    <w:uiPriority w:val="99"/>
    <w:rsid w:val="007F6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46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466"/>
    <w:rPr>
      <w:rFonts w:ascii="Times" w:hAnsi="Times"/>
      <w:b/>
      <w:bCs/>
      <w:kern w:val="36"/>
      <w:sz w:val="48"/>
      <w:szCs w:val="48"/>
    </w:rPr>
  </w:style>
  <w:style w:type="paragraph" w:styleId="a3">
    <w:name w:val="Normal (Web)"/>
    <w:basedOn w:val="a"/>
    <w:uiPriority w:val="99"/>
    <w:semiHidden/>
    <w:unhideWhenUsed/>
    <w:rsid w:val="00A31466"/>
    <w:pPr>
      <w:spacing w:before="100" w:beforeAutospacing="1" w:after="100" w:afterAutospacing="1"/>
    </w:pPr>
    <w:rPr>
      <w:rFonts w:ascii="Times" w:hAnsi="Times" w:cs="Times New Roman"/>
      <w:sz w:val="20"/>
      <w:szCs w:val="20"/>
    </w:rPr>
  </w:style>
  <w:style w:type="paragraph" w:styleId="a4">
    <w:name w:val="header"/>
    <w:basedOn w:val="a"/>
    <w:link w:val="a5"/>
    <w:uiPriority w:val="99"/>
    <w:unhideWhenUsed/>
    <w:rsid w:val="007F6608"/>
    <w:pPr>
      <w:tabs>
        <w:tab w:val="center" w:pos="4677"/>
        <w:tab w:val="right" w:pos="9355"/>
      </w:tabs>
    </w:pPr>
  </w:style>
  <w:style w:type="character" w:customStyle="1" w:styleId="a5">
    <w:name w:val="Верхний колонтитул Знак"/>
    <w:basedOn w:val="a0"/>
    <w:link w:val="a4"/>
    <w:uiPriority w:val="99"/>
    <w:rsid w:val="007F6608"/>
  </w:style>
  <w:style w:type="paragraph" w:styleId="a6">
    <w:name w:val="footer"/>
    <w:basedOn w:val="a"/>
    <w:link w:val="a7"/>
    <w:uiPriority w:val="99"/>
    <w:unhideWhenUsed/>
    <w:rsid w:val="007F6608"/>
    <w:pPr>
      <w:tabs>
        <w:tab w:val="center" w:pos="4677"/>
        <w:tab w:val="right" w:pos="9355"/>
      </w:tabs>
    </w:pPr>
  </w:style>
  <w:style w:type="character" w:customStyle="1" w:styleId="a7">
    <w:name w:val="Нижний колонтитул Знак"/>
    <w:basedOn w:val="a0"/>
    <w:link w:val="a6"/>
    <w:uiPriority w:val="99"/>
    <w:rsid w:val="007F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1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5</cp:revision>
  <dcterms:created xsi:type="dcterms:W3CDTF">2014-05-14T08:54:00Z</dcterms:created>
  <dcterms:modified xsi:type="dcterms:W3CDTF">2014-11-11T12:34:00Z</dcterms:modified>
</cp:coreProperties>
</file>