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FC" w:rsidRPr="00C12F8F" w:rsidRDefault="006143FC" w:rsidP="006143FC">
      <w:pPr>
        <w:shd w:val="clear" w:color="auto" w:fill="FFFFFF"/>
        <w:spacing w:before="100" w:beforeAutospacing="1" w:after="100" w:afterAutospacing="1" w:line="243" w:lineRule="atLeast"/>
        <w:jc w:val="center"/>
        <w:rPr>
          <w:rFonts w:eastAsia="Calibri"/>
          <w:b/>
          <w:sz w:val="24"/>
          <w:szCs w:val="24"/>
          <w:lang w:eastAsia="en-US"/>
        </w:rPr>
      </w:pPr>
      <w:r w:rsidRPr="00C12F8F">
        <w:rPr>
          <w:rFonts w:eastAsia="Calibri"/>
          <w:b/>
          <w:sz w:val="24"/>
          <w:szCs w:val="24"/>
          <w:lang w:eastAsia="en-US"/>
        </w:rPr>
        <w:t>Требования к оформлению статей, публикуемых в сборнике «Труды НАМИ»</w:t>
      </w:r>
    </w:p>
    <w:p w:rsidR="006143FC" w:rsidRDefault="006143FC" w:rsidP="006143FC">
      <w:pPr>
        <w:shd w:val="clear" w:color="auto" w:fill="FFFFFF"/>
        <w:spacing w:before="100" w:beforeAutospacing="1" w:after="100" w:afterAutospacing="1" w:line="243" w:lineRule="atLeast"/>
        <w:ind w:left="360"/>
        <w:jc w:val="both"/>
        <w:rPr>
          <w:rFonts w:eastAsia="Calibri"/>
          <w:sz w:val="24"/>
          <w:szCs w:val="24"/>
          <w:lang w:eastAsia="en-US"/>
        </w:rPr>
      </w:pPr>
    </w:p>
    <w:p w:rsidR="006143FC" w:rsidRPr="00AC0D48" w:rsidRDefault="001179E2" w:rsidP="006143FC">
      <w:pPr>
        <w:numPr>
          <w:ilvl w:val="0"/>
          <w:numId w:val="1"/>
        </w:numPr>
        <w:shd w:val="clear" w:color="auto" w:fill="FFFFFF"/>
        <w:spacing w:before="100" w:beforeAutospacing="1" w:after="100" w:afterAutospacing="1" w:line="243" w:lineRule="atLeast"/>
        <w:jc w:val="both"/>
        <w:rPr>
          <w:sz w:val="24"/>
          <w:szCs w:val="24"/>
        </w:rPr>
      </w:pPr>
      <w:r>
        <w:rPr>
          <w:sz w:val="24"/>
          <w:szCs w:val="24"/>
        </w:rPr>
        <w:t>Формат А4,</w:t>
      </w:r>
      <w:r w:rsidR="006143FC" w:rsidRPr="00AC0D48">
        <w:rPr>
          <w:sz w:val="24"/>
          <w:szCs w:val="24"/>
        </w:rPr>
        <w:t xml:space="preserve"> одинарный интервал 12 кеглем. Сноски и примечания 10 кеглем. Поля: левое, правое и нижнее - </w:t>
      </w:r>
      <w:smartTag w:uri="urn:schemas-microsoft-com:office:smarttags" w:element="metricconverter">
        <w:smartTagPr>
          <w:attr w:name="ProductID" w:val="20 мм"/>
        </w:smartTagPr>
        <w:r w:rsidR="006143FC" w:rsidRPr="00AC0D48">
          <w:rPr>
            <w:sz w:val="24"/>
            <w:szCs w:val="24"/>
          </w:rPr>
          <w:t>20 мм</w:t>
        </w:r>
      </w:smartTag>
      <w:r w:rsidR="006143FC" w:rsidRPr="00AC0D48">
        <w:rPr>
          <w:sz w:val="24"/>
          <w:szCs w:val="24"/>
        </w:rPr>
        <w:t xml:space="preserve">, верхнее - </w:t>
      </w:r>
      <w:smartTag w:uri="urn:schemas-microsoft-com:office:smarttags" w:element="metricconverter">
        <w:smartTagPr>
          <w:attr w:name="ProductID" w:val="25 мм"/>
        </w:smartTagPr>
        <w:r w:rsidR="006143FC" w:rsidRPr="00AC0D48">
          <w:rPr>
            <w:sz w:val="24"/>
            <w:szCs w:val="24"/>
          </w:rPr>
          <w:t>25 мм</w:t>
        </w:r>
      </w:smartTag>
      <w:r w:rsidR="006143FC" w:rsidRPr="00AC0D48">
        <w:rPr>
          <w:sz w:val="24"/>
          <w:szCs w:val="24"/>
        </w:rPr>
        <w:t>.</w:t>
      </w:r>
    </w:p>
    <w:p w:rsidR="006143FC" w:rsidRPr="00A2240D" w:rsidRDefault="006143FC" w:rsidP="006143FC">
      <w:pPr>
        <w:numPr>
          <w:ilvl w:val="0"/>
          <w:numId w:val="1"/>
        </w:numPr>
        <w:shd w:val="clear" w:color="auto" w:fill="FFFFFF"/>
        <w:spacing w:before="100" w:beforeAutospacing="1" w:after="100" w:afterAutospacing="1" w:line="243" w:lineRule="atLeast"/>
        <w:jc w:val="both"/>
        <w:rPr>
          <w:color w:val="000000"/>
          <w:sz w:val="24"/>
          <w:szCs w:val="24"/>
        </w:rPr>
      </w:pPr>
      <w:r w:rsidRPr="00A2240D">
        <w:rPr>
          <w:color w:val="000000"/>
          <w:sz w:val="24"/>
          <w:szCs w:val="24"/>
        </w:rPr>
        <w:t xml:space="preserve">Объем статьи не более </w:t>
      </w:r>
      <w:r w:rsidRPr="00C12F8F">
        <w:rPr>
          <w:sz w:val="24"/>
          <w:szCs w:val="24"/>
        </w:rPr>
        <w:t>12</w:t>
      </w:r>
      <w:r w:rsidRPr="00A2240D">
        <w:rPr>
          <w:color w:val="FF0000"/>
          <w:sz w:val="24"/>
          <w:szCs w:val="24"/>
        </w:rPr>
        <w:t xml:space="preserve"> </w:t>
      </w:r>
      <w:r w:rsidRPr="00A2240D">
        <w:rPr>
          <w:color w:val="000000"/>
          <w:sz w:val="24"/>
          <w:szCs w:val="24"/>
        </w:rPr>
        <w:t xml:space="preserve">страниц текста. </w:t>
      </w:r>
    </w:p>
    <w:p w:rsidR="006143FC" w:rsidRPr="00A2240D" w:rsidRDefault="006143FC" w:rsidP="006143FC">
      <w:pPr>
        <w:numPr>
          <w:ilvl w:val="0"/>
          <w:numId w:val="1"/>
        </w:numPr>
        <w:shd w:val="clear" w:color="auto" w:fill="FFFFFF"/>
        <w:spacing w:before="100" w:beforeAutospacing="1" w:after="100" w:afterAutospacing="1" w:line="243" w:lineRule="atLeast"/>
        <w:jc w:val="both"/>
        <w:rPr>
          <w:color w:val="000000"/>
          <w:sz w:val="24"/>
          <w:szCs w:val="24"/>
        </w:rPr>
      </w:pPr>
      <w:r w:rsidRPr="00A2240D">
        <w:rPr>
          <w:color w:val="000000"/>
          <w:sz w:val="24"/>
          <w:szCs w:val="24"/>
        </w:rPr>
        <w:t>Текст набирают без переносов, используя формат </w:t>
      </w:r>
      <w:proofErr w:type="spellStart"/>
      <w:r w:rsidRPr="00A2240D">
        <w:rPr>
          <w:b/>
          <w:bCs/>
          <w:color w:val="000000"/>
          <w:sz w:val="24"/>
          <w:szCs w:val="24"/>
        </w:rPr>
        <w:t>Wordfor</w:t>
      </w:r>
      <w:proofErr w:type="spellEnd"/>
      <w:r>
        <w:rPr>
          <w:b/>
          <w:bCs/>
          <w:color w:val="000000"/>
          <w:sz w:val="24"/>
          <w:szCs w:val="24"/>
        </w:rPr>
        <w:t xml:space="preserve"> </w:t>
      </w:r>
      <w:proofErr w:type="spellStart"/>
      <w:r w:rsidRPr="00A2240D">
        <w:rPr>
          <w:b/>
          <w:bCs/>
          <w:color w:val="000000"/>
          <w:sz w:val="24"/>
          <w:szCs w:val="24"/>
        </w:rPr>
        <w:t>Windows</w:t>
      </w:r>
      <w:proofErr w:type="spellEnd"/>
      <w:r w:rsidRPr="00A2240D">
        <w:rPr>
          <w:b/>
          <w:bCs/>
          <w:color w:val="000000"/>
          <w:sz w:val="24"/>
          <w:szCs w:val="24"/>
        </w:rPr>
        <w:t> </w:t>
      </w:r>
      <w:r w:rsidRPr="00A2240D">
        <w:rPr>
          <w:color w:val="000000"/>
          <w:sz w:val="24"/>
          <w:szCs w:val="24"/>
        </w:rPr>
        <w:t>и стандартные шрифты </w:t>
      </w:r>
      <w:proofErr w:type="spellStart"/>
      <w:r w:rsidRPr="00A2240D">
        <w:rPr>
          <w:b/>
          <w:bCs/>
          <w:color w:val="000000"/>
          <w:sz w:val="24"/>
          <w:szCs w:val="24"/>
        </w:rPr>
        <w:t>Times</w:t>
      </w:r>
      <w:proofErr w:type="spellEnd"/>
      <w:r>
        <w:rPr>
          <w:b/>
          <w:bCs/>
          <w:color w:val="000000"/>
          <w:sz w:val="24"/>
          <w:szCs w:val="24"/>
        </w:rPr>
        <w:t xml:space="preserve"> </w:t>
      </w:r>
      <w:proofErr w:type="spellStart"/>
      <w:r w:rsidRPr="00A2240D">
        <w:rPr>
          <w:b/>
          <w:bCs/>
          <w:color w:val="000000"/>
          <w:sz w:val="24"/>
          <w:szCs w:val="24"/>
        </w:rPr>
        <w:t>New</w:t>
      </w:r>
      <w:proofErr w:type="spellEnd"/>
      <w:r>
        <w:rPr>
          <w:b/>
          <w:bCs/>
          <w:color w:val="000000"/>
          <w:sz w:val="24"/>
          <w:szCs w:val="24"/>
        </w:rPr>
        <w:t xml:space="preserve"> </w:t>
      </w:r>
      <w:proofErr w:type="spellStart"/>
      <w:r w:rsidRPr="00A2240D">
        <w:rPr>
          <w:b/>
          <w:bCs/>
          <w:color w:val="000000"/>
          <w:sz w:val="24"/>
          <w:szCs w:val="24"/>
        </w:rPr>
        <w:t>Roman</w:t>
      </w:r>
      <w:proofErr w:type="spellEnd"/>
      <w:r w:rsidRPr="00A2240D">
        <w:rPr>
          <w:color w:val="000000"/>
          <w:sz w:val="24"/>
          <w:szCs w:val="24"/>
        </w:rPr>
        <w:t> и </w:t>
      </w:r>
      <w:proofErr w:type="spellStart"/>
      <w:r w:rsidRPr="00A2240D">
        <w:rPr>
          <w:b/>
          <w:bCs/>
          <w:color w:val="000000"/>
          <w:sz w:val="24"/>
          <w:szCs w:val="24"/>
        </w:rPr>
        <w:t>Symbol</w:t>
      </w:r>
      <w:proofErr w:type="spellEnd"/>
      <w:r w:rsidRPr="00A2240D">
        <w:rPr>
          <w:color w:val="000000"/>
          <w:sz w:val="24"/>
          <w:szCs w:val="24"/>
        </w:rPr>
        <w:t>.</w:t>
      </w:r>
    </w:p>
    <w:p w:rsidR="006143FC" w:rsidRPr="00A2240D" w:rsidRDefault="006143FC" w:rsidP="006143FC">
      <w:pPr>
        <w:numPr>
          <w:ilvl w:val="0"/>
          <w:numId w:val="1"/>
        </w:numPr>
        <w:shd w:val="clear" w:color="auto" w:fill="FFFFFF"/>
        <w:spacing w:before="100" w:beforeAutospacing="1" w:after="100" w:afterAutospacing="1" w:line="243" w:lineRule="atLeast"/>
        <w:jc w:val="both"/>
        <w:rPr>
          <w:color w:val="000000"/>
          <w:sz w:val="24"/>
          <w:szCs w:val="24"/>
        </w:rPr>
      </w:pPr>
      <w:r w:rsidRPr="00A2240D">
        <w:rPr>
          <w:color w:val="000000"/>
          <w:sz w:val="24"/>
          <w:szCs w:val="24"/>
        </w:rPr>
        <w:t xml:space="preserve">Формульные выражения выполняют в редакторе MS </w:t>
      </w:r>
      <w:proofErr w:type="spellStart"/>
      <w:r w:rsidRPr="00A2240D">
        <w:rPr>
          <w:color w:val="000000"/>
          <w:sz w:val="24"/>
          <w:szCs w:val="24"/>
        </w:rPr>
        <w:t>Equation</w:t>
      </w:r>
      <w:proofErr w:type="spellEnd"/>
      <w:r w:rsidRPr="00A2240D">
        <w:rPr>
          <w:color w:val="000000"/>
          <w:sz w:val="24"/>
          <w:szCs w:val="24"/>
        </w:rPr>
        <w:t xml:space="preserve"> 3-12 кегль. Размерность физических величин должна соответствовать системе СИ.</w:t>
      </w:r>
    </w:p>
    <w:p w:rsidR="006143FC" w:rsidRPr="00A2240D" w:rsidRDefault="006143FC" w:rsidP="006143FC">
      <w:pPr>
        <w:numPr>
          <w:ilvl w:val="0"/>
          <w:numId w:val="1"/>
        </w:numPr>
        <w:shd w:val="clear" w:color="auto" w:fill="FFFFFF"/>
        <w:spacing w:before="100" w:beforeAutospacing="1" w:after="100" w:afterAutospacing="1" w:line="243" w:lineRule="atLeast"/>
        <w:jc w:val="both"/>
        <w:rPr>
          <w:color w:val="000000"/>
          <w:sz w:val="24"/>
          <w:szCs w:val="24"/>
        </w:rPr>
      </w:pPr>
      <w:r w:rsidRPr="00A2240D">
        <w:rPr>
          <w:color w:val="000000"/>
          <w:sz w:val="24"/>
          <w:szCs w:val="24"/>
        </w:rPr>
        <w:t>Первая страница статьи должна содержать следующую информацию: УДК (код по универсальном десятичному классификатору); инициалы и фамилии авторов (в таком порядке); название статьи; место работы всех авторов (полное название организации, город); аннотацию; ключевые слова (не более 10).</w:t>
      </w:r>
    </w:p>
    <w:p w:rsidR="006143FC" w:rsidRPr="001C2C93" w:rsidRDefault="006143FC" w:rsidP="006143FC">
      <w:pPr>
        <w:numPr>
          <w:ilvl w:val="0"/>
          <w:numId w:val="1"/>
        </w:numPr>
        <w:shd w:val="clear" w:color="auto" w:fill="FFFFFF"/>
        <w:spacing w:before="100" w:beforeAutospacing="1" w:after="100" w:afterAutospacing="1" w:line="243" w:lineRule="atLeast"/>
        <w:jc w:val="both"/>
        <w:rPr>
          <w:sz w:val="24"/>
          <w:szCs w:val="24"/>
        </w:rPr>
      </w:pPr>
      <w:r w:rsidRPr="00A2240D">
        <w:rPr>
          <w:color w:val="000000"/>
          <w:sz w:val="24"/>
          <w:szCs w:val="24"/>
        </w:rPr>
        <w:t>Изложение материала должно быть ясным, логически выстроенным. Рекомендуется следующая структура статьи: вводная часть с обоснованием необходимости и изложением цели работы, теоретический анализ, методика, экспериментальная часть, результаты и выводы (не более 0,5 страницы), библиографический список.</w:t>
      </w:r>
      <w:r>
        <w:rPr>
          <w:color w:val="000000"/>
          <w:sz w:val="24"/>
          <w:szCs w:val="24"/>
        </w:rPr>
        <w:t xml:space="preserve"> </w:t>
      </w:r>
      <w:r w:rsidRPr="001C2C93">
        <w:rPr>
          <w:sz w:val="24"/>
          <w:szCs w:val="24"/>
        </w:rPr>
        <w:t xml:space="preserve">Библиографический список доложен включать наименование работ по рассматриваемой тематике статьи, опубликованных в ведущих изданиях ВУЗов и отраслевых институтов. </w:t>
      </w:r>
    </w:p>
    <w:p w:rsidR="006143FC" w:rsidRPr="00A2240D" w:rsidRDefault="006143FC" w:rsidP="006143FC">
      <w:pPr>
        <w:numPr>
          <w:ilvl w:val="0"/>
          <w:numId w:val="1"/>
        </w:numPr>
        <w:shd w:val="clear" w:color="auto" w:fill="FFFFFF"/>
        <w:spacing w:before="100" w:beforeAutospacing="1" w:after="100" w:afterAutospacing="1" w:line="243" w:lineRule="atLeast"/>
        <w:jc w:val="both"/>
        <w:rPr>
          <w:color w:val="000000"/>
          <w:sz w:val="24"/>
          <w:szCs w:val="24"/>
        </w:rPr>
      </w:pPr>
      <w:r>
        <w:rPr>
          <w:color w:val="000000"/>
          <w:sz w:val="24"/>
          <w:szCs w:val="24"/>
        </w:rPr>
        <w:t>При необходимости статьи должны содержать обозначения, сокращения.</w:t>
      </w:r>
    </w:p>
    <w:p w:rsidR="006143FC" w:rsidRPr="00A2240D" w:rsidRDefault="006143FC" w:rsidP="006143FC">
      <w:pPr>
        <w:numPr>
          <w:ilvl w:val="0"/>
          <w:numId w:val="1"/>
        </w:numPr>
        <w:shd w:val="clear" w:color="auto" w:fill="FFFFFF"/>
        <w:spacing w:before="100" w:beforeAutospacing="1" w:after="100" w:afterAutospacing="1" w:line="243" w:lineRule="atLeast"/>
        <w:jc w:val="both"/>
        <w:rPr>
          <w:color w:val="000000"/>
          <w:sz w:val="24"/>
          <w:szCs w:val="24"/>
        </w:rPr>
      </w:pPr>
      <w:r w:rsidRPr="00A2240D">
        <w:rPr>
          <w:color w:val="000000"/>
          <w:sz w:val="24"/>
          <w:szCs w:val="24"/>
        </w:rPr>
        <w:t>Сокращение слов, кроме общепринятых</w:t>
      </w:r>
      <w:r>
        <w:rPr>
          <w:color w:val="000000"/>
          <w:sz w:val="24"/>
          <w:szCs w:val="24"/>
        </w:rPr>
        <w:t xml:space="preserve"> и выделенных</w:t>
      </w:r>
      <w:r w:rsidRPr="00A2240D">
        <w:rPr>
          <w:color w:val="000000"/>
          <w:sz w:val="24"/>
          <w:szCs w:val="24"/>
        </w:rPr>
        <w:t>, не допускается.</w:t>
      </w:r>
    </w:p>
    <w:p w:rsidR="006143FC" w:rsidRPr="00A2240D" w:rsidRDefault="006143FC" w:rsidP="006143FC">
      <w:pPr>
        <w:numPr>
          <w:ilvl w:val="0"/>
          <w:numId w:val="1"/>
        </w:numPr>
        <w:shd w:val="clear" w:color="auto" w:fill="FFFFFF"/>
        <w:spacing w:before="100" w:beforeAutospacing="1" w:after="100" w:afterAutospacing="1" w:line="243" w:lineRule="atLeast"/>
        <w:jc w:val="both"/>
        <w:rPr>
          <w:color w:val="000000"/>
          <w:sz w:val="24"/>
          <w:szCs w:val="24"/>
        </w:rPr>
      </w:pPr>
      <w:r w:rsidRPr="00A2240D">
        <w:rPr>
          <w:color w:val="000000"/>
          <w:sz w:val="24"/>
          <w:szCs w:val="24"/>
        </w:rPr>
        <w:t>Таблицы должны иметь названия (11 кегль жирный), их следует располагать по тексту статьи, ссылки на таблицы (табл. 1).</w:t>
      </w:r>
    </w:p>
    <w:p w:rsidR="006143FC" w:rsidRDefault="006143FC" w:rsidP="006143FC">
      <w:pPr>
        <w:numPr>
          <w:ilvl w:val="0"/>
          <w:numId w:val="1"/>
        </w:numPr>
        <w:shd w:val="clear" w:color="auto" w:fill="FFFFFF"/>
        <w:spacing w:before="100" w:beforeAutospacing="1" w:after="100" w:afterAutospacing="1" w:line="243" w:lineRule="atLeast"/>
        <w:jc w:val="both"/>
        <w:rPr>
          <w:color w:val="000000"/>
          <w:sz w:val="24"/>
          <w:szCs w:val="24"/>
        </w:rPr>
      </w:pPr>
      <w:r w:rsidRPr="00A2240D">
        <w:rPr>
          <w:color w:val="000000"/>
          <w:sz w:val="24"/>
          <w:szCs w:val="24"/>
        </w:rPr>
        <w:t>Графический материал должен быть четким и не требовать перерисовки. Подрисуночная подпись 11 жирный кегль, ссылки на рисунки (рис. 1).</w:t>
      </w:r>
    </w:p>
    <w:p w:rsidR="006143FC" w:rsidRDefault="006143FC" w:rsidP="006143FC">
      <w:pPr>
        <w:numPr>
          <w:ilvl w:val="0"/>
          <w:numId w:val="1"/>
        </w:numPr>
        <w:shd w:val="clear" w:color="auto" w:fill="FFFFFF"/>
        <w:spacing w:before="100" w:beforeAutospacing="1" w:after="100" w:afterAutospacing="1" w:line="243" w:lineRule="atLeast"/>
        <w:jc w:val="both"/>
        <w:rPr>
          <w:color w:val="000000"/>
          <w:sz w:val="24"/>
          <w:szCs w:val="24"/>
        </w:rPr>
      </w:pPr>
      <w:r>
        <w:rPr>
          <w:color w:val="000000"/>
          <w:sz w:val="24"/>
          <w:szCs w:val="24"/>
        </w:rPr>
        <w:t xml:space="preserve">Таблицы и рисунки должны быть выполнены в формате А5. </w:t>
      </w:r>
    </w:p>
    <w:p w:rsidR="006143FC" w:rsidRPr="00A2240D" w:rsidRDefault="006143FC" w:rsidP="006143FC">
      <w:pPr>
        <w:shd w:val="clear" w:color="auto" w:fill="FFFFFF"/>
        <w:spacing w:before="100" w:beforeAutospacing="1" w:after="100" w:afterAutospacing="1" w:line="243" w:lineRule="atLeast"/>
        <w:ind w:left="360"/>
        <w:jc w:val="both"/>
        <w:rPr>
          <w:color w:val="000000"/>
          <w:sz w:val="24"/>
          <w:szCs w:val="24"/>
        </w:rPr>
      </w:pPr>
    </w:p>
    <w:p w:rsidR="006143FC" w:rsidRDefault="006143FC" w:rsidP="006143FC">
      <w:pPr>
        <w:shd w:val="clear" w:color="auto" w:fill="FFFFFF"/>
        <w:spacing w:before="100" w:beforeAutospacing="1" w:after="100" w:afterAutospacing="1" w:line="243" w:lineRule="atLeast"/>
        <w:ind w:left="360"/>
        <w:jc w:val="both"/>
        <w:rPr>
          <w:color w:val="000000"/>
          <w:sz w:val="24"/>
          <w:szCs w:val="24"/>
        </w:rPr>
      </w:pPr>
      <w:r>
        <w:rPr>
          <w:color w:val="000000"/>
          <w:sz w:val="24"/>
          <w:szCs w:val="24"/>
        </w:rPr>
        <w:t>К материалам статьи должны быть представлены:</w:t>
      </w:r>
    </w:p>
    <w:p w:rsidR="006143FC" w:rsidRPr="00A2240D" w:rsidRDefault="006143FC" w:rsidP="006143FC">
      <w:pPr>
        <w:numPr>
          <w:ilvl w:val="0"/>
          <w:numId w:val="1"/>
        </w:numPr>
        <w:shd w:val="clear" w:color="auto" w:fill="FFFFFF"/>
        <w:spacing w:before="100" w:beforeAutospacing="1" w:after="100" w:afterAutospacing="1" w:line="243" w:lineRule="atLeast"/>
        <w:jc w:val="both"/>
        <w:rPr>
          <w:color w:val="000000"/>
          <w:sz w:val="24"/>
          <w:szCs w:val="24"/>
        </w:rPr>
      </w:pPr>
      <w:r w:rsidRPr="00A2240D">
        <w:rPr>
          <w:bCs/>
          <w:color w:val="000000"/>
          <w:sz w:val="24"/>
          <w:szCs w:val="24"/>
        </w:rPr>
        <w:t>Фамилии авторов, название статьи, аннотация и ключевые слова</w:t>
      </w:r>
      <w:r w:rsidRPr="00A2240D">
        <w:rPr>
          <w:color w:val="000000"/>
          <w:sz w:val="24"/>
          <w:szCs w:val="24"/>
        </w:rPr>
        <w:t xml:space="preserve"> на английском языке.</w:t>
      </w:r>
    </w:p>
    <w:p w:rsidR="006143FC" w:rsidRPr="00A2240D" w:rsidRDefault="006143FC" w:rsidP="006143FC">
      <w:pPr>
        <w:numPr>
          <w:ilvl w:val="0"/>
          <w:numId w:val="1"/>
        </w:numPr>
        <w:shd w:val="clear" w:color="auto" w:fill="FFFFFF"/>
        <w:spacing w:before="100" w:beforeAutospacing="1" w:after="100" w:afterAutospacing="1" w:line="243" w:lineRule="atLeast"/>
        <w:jc w:val="both"/>
        <w:rPr>
          <w:color w:val="000000"/>
          <w:sz w:val="24"/>
          <w:szCs w:val="24"/>
        </w:rPr>
      </w:pPr>
      <w:r w:rsidRPr="00A2240D">
        <w:rPr>
          <w:color w:val="000000"/>
          <w:sz w:val="24"/>
          <w:szCs w:val="24"/>
        </w:rPr>
        <w:t>В сведениях об авторах: ФИО (полностью), место работы, должность, учен</w:t>
      </w:r>
      <w:r>
        <w:rPr>
          <w:color w:val="000000"/>
          <w:sz w:val="24"/>
          <w:szCs w:val="24"/>
        </w:rPr>
        <w:t>ая</w:t>
      </w:r>
      <w:r w:rsidRPr="00A2240D">
        <w:rPr>
          <w:color w:val="000000"/>
          <w:sz w:val="24"/>
          <w:szCs w:val="24"/>
        </w:rPr>
        <w:t xml:space="preserve"> степень и звание, телефон и адрес электронной почты</w:t>
      </w:r>
      <w:r>
        <w:rPr>
          <w:color w:val="000000"/>
          <w:sz w:val="24"/>
          <w:szCs w:val="24"/>
        </w:rPr>
        <w:t xml:space="preserve"> (на русском и английском языках)</w:t>
      </w:r>
      <w:r w:rsidRPr="00A2240D">
        <w:rPr>
          <w:color w:val="000000"/>
          <w:sz w:val="24"/>
          <w:szCs w:val="24"/>
        </w:rPr>
        <w:t>.</w:t>
      </w:r>
    </w:p>
    <w:p w:rsidR="006143FC" w:rsidRDefault="006143FC" w:rsidP="006143FC">
      <w:pPr>
        <w:numPr>
          <w:ilvl w:val="0"/>
          <w:numId w:val="1"/>
        </w:numPr>
        <w:shd w:val="clear" w:color="auto" w:fill="FFFFFF"/>
        <w:spacing w:before="100" w:beforeAutospacing="1" w:after="100" w:afterAutospacing="1" w:line="243" w:lineRule="atLeast"/>
        <w:jc w:val="both"/>
        <w:rPr>
          <w:color w:val="000000"/>
          <w:sz w:val="24"/>
          <w:szCs w:val="24"/>
        </w:rPr>
      </w:pPr>
      <w:r>
        <w:rPr>
          <w:color w:val="000000"/>
          <w:sz w:val="24"/>
          <w:szCs w:val="24"/>
        </w:rPr>
        <w:t>Р</w:t>
      </w:r>
      <w:r w:rsidRPr="007E759B">
        <w:rPr>
          <w:color w:val="000000"/>
          <w:sz w:val="24"/>
          <w:szCs w:val="24"/>
        </w:rPr>
        <w:t>ецензи</w:t>
      </w:r>
      <w:r>
        <w:rPr>
          <w:color w:val="000000"/>
          <w:sz w:val="24"/>
          <w:szCs w:val="24"/>
        </w:rPr>
        <w:t>я,</w:t>
      </w:r>
      <w:r w:rsidRPr="007E759B">
        <w:rPr>
          <w:color w:val="000000"/>
          <w:sz w:val="24"/>
          <w:szCs w:val="24"/>
        </w:rPr>
        <w:t xml:space="preserve"> выписк</w:t>
      </w:r>
      <w:r>
        <w:rPr>
          <w:color w:val="000000"/>
          <w:sz w:val="24"/>
          <w:szCs w:val="24"/>
        </w:rPr>
        <w:t>а из заседания кафедры или НТС с</w:t>
      </w:r>
      <w:r w:rsidRPr="007E759B">
        <w:rPr>
          <w:color w:val="000000"/>
          <w:sz w:val="24"/>
          <w:szCs w:val="24"/>
        </w:rPr>
        <w:t xml:space="preserve"> рекоменд</w:t>
      </w:r>
      <w:r>
        <w:rPr>
          <w:color w:val="000000"/>
          <w:sz w:val="24"/>
          <w:szCs w:val="24"/>
        </w:rPr>
        <w:t>ацией</w:t>
      </w:r>
      <w:r w:rsidRPr="007E759B">
        <w:rPr>
          <w:color w:val="000000"/>
          <w:sz w:val="24"/>
          <w:szCs w:val="24"/>
        </w:rPr>
        <w:t xml:space="preserve"> к опубликованию</w:t>
      </w:r>
      <w:r>
        <w:rPr>
          <w:color w:val="000000"/>
          <w:sz w:val="24"/>
          <w:szCs w:val="24"/>
        </w:rPr>
        <w:t xml:space="preserve"> </w:t>
      </w:r>
      <w:r w:rsidRPr="007E759B">
        <w:rPr>
          <w:color w:val="000000"/>
          <w:sz w:val="24"/>
          <w:szCs w:val="24"/>
        </w:rPr>
        <w:t>стать</w:t>
      </w:r>
      <w:r>
        <w:rPr>
          <w:color w:val="000000"/>
          <w:sz w:val="24"/>
          <w:szCs w:val="24"/>
        </w:rPr>
        <w:t xml:space="preserve">и. </w:t>
      </w:r>
    </w:p>
    <w:p w:rsidR="00887557" w:rsidRDefault="00887557" w:rsidP="00887557">
      <w:pPr>
        <w:shd w:val="clear" w:color="auto" w:fill="FFFFFF"/>
        <w:spacing w:before="100" w:beforeAutospacing="1" w:after="100" w:afterAutospacing="1" w:line="243" w:lineRule="atLeast"/>
        <w:ind w:left="360"/>
        <w:jc w:val="both"/>
        <w:rPr>
          <w:color w:val="000000"/>
          <w:sz w:val="24"/>
          <w:szCs w:val="24"/>
        </w:rPr>
      </w:pPr>
    </w:p>
    <w:p w:rsidR="006F54AB" w:rsidRDefault="006F54AB" w:rsidP="00887557">
      <w:pPr>
        <w:shd w:val="clear" w:color="auto" w:fill="FFFFFF"/>
        <w:spacing w:before="100" w:beforeAutospacing="1" w:after="100" w:afterAutospacing="1" w:line="243" w:lineRule="atLeast"/>
        <w:ind w:left="360"/>
        <w:jc w:val="both"/>
        <w:rPr>
          <w:color w:val="000000"/>
          <w:sz w:val="24"/>
          <w:szCs w:val="24"/>
        </w:rPr>
      </w:pPr>
    </w:p>
    <w:p w:rsidR="006F54AB" w:rsidRDefault="006F54AB" w:rsidP="00887557">
      <w:pPr>
        <w:shd w:val="clear" w:color="auto" w:fill="FFFFFF"/>
        <w:spacing w:before="100" w:beforeAutospacing="1" w:after="100" w:afterAutospacing="1" w:line="243" w:lineRule="atLeast"/>
        <w:ind w:left="360"/>
        <w:jc w:val="both"/>
        <w:rPr>
          <w:color w:val="000000"/>
          <w:sz w:val="24"/>
          <w:szCs w:val="24"/>
        </w:rPr>
      </w:pPr>
    </w:p>
    <w:p w:rsidR="006F54AB" w:rsidRDefault="006F54AB" w:rsidP="00887557">
      <w:pPr>
        <w:shd w:val="clear" w:color="auto" w:fill="FFFFFF"/>
        <w:spacing w:before="100" w:beforeAutospacing="1" w:after="100" w:afterAutospacing="1" w:line="243" w:lineRule="atLeast"/>
        <w:ind w:left="360"/>
        <w:jc w:val="both"/>
        <w:rPr>
          <w:color w:val="000000"/>
          <w:sz w:val="24"/>
          <w:szCs w:val="24"/>
        </w:rPr>
      </w:pPr>
    </w:p>
    <w:p w:rsidR="00907FAF" w:rsidRPr="00B57776" w:rsidRDefault="00887557" w:rsidP="004B1A8A">
      <w:pPr>
        <w:shd w:val="clear" w:color="auto" w:fill="FFFFFF"/>
        <w:spacing w:before="100" w:beforeAutospacing="1" w:after="100" w:afterAutospacing="1" w:line="243" w:lineRule="atLeast"/>
        <w:ind w:left="360"/>
        <w:rPr>
          <w:color w:val="000000"/>
          <w:sz w:val="24"/>
          <w:szCs w:val="24"/>
          <w:lang w:val="en-US"/>
        </w:rPr>
      </w:pPr>
      <w:r w:rsidRPr="00B57776">
        <w:rPr>
          <w:color w:val="000000"/>
          <w:sz w:val="24"/>
          <w:szCs w:val="24"/>
          <w:lang w:val="en-US"/>
        </w:rPr>
        <w:lastRenderedPageBreak/>
        <w:t>REQUIREMENTS FOR MANUSCRIPTS</w:t>
      </w:r>
      <w:r w:rsidRPr="00B57776">
        <w:rPr>
          <w:color w:val="000000"/>
          <w:sz w:val="24"/>
          <w:szCs w:val="24"/>
          <w:lang w:val="en-US"/>
        </w:rPr>
        <w:br/>
      </w:r>
      <w:r w:rsidRPr="00B57776">
        <w:rPr>
          <w:color w:val="000000"/>
          <w:sz w:val="24"/>
          <w:szCs w:val="24"/>
          <w:lang w:val="en-US"/>
        </w:rPr>
        <w:br/>
      </w:r>
      <w:r w:rsidR="00907FAF" w:rsidRPr="00B57776">
        <w:rPr>
          <w:color w:val="000000"/>
          <w:sz w:val="24"/>
          <w:szCs w:val="24"/>
          <w:lang w:val="en-US"/>
        </w:rPr>
        <w:t>• A4, single spaced 12 point type. Footnotes 10 pins. Margins: left, right and bottom - 20 mm, top - 25 mm.</w:t>
      </w:r>
    </w:p>
    <w:p w:rsidR="00BB3201" w:rsidRPr="00B57776" w:rsidRDefault="00907FAF" w:rsidP="00907FAF">
      <w:pPr>
        <w:shd w:val="clear" w:color="auto" w:fill="FFFFFF"/>
        <w:spacing w:before="100" w:beforeAutospacing="1" w:after="100" w:afterAutospacing="1" w:line="243" w:lineRule="atLeast"/>
        <w:ind w:left="360"/>
        <w:jc w:val="both"/>
        <w:rPr>
          <w:color w:val="000000"/>
          <w:sz w:val="24"/>
          <w:szCs w:val="24"/>
          <w:lang w:val="en-US"/>
        </w:rPr>
      </w:pPr>
      <w:r w:rsidRPr="00B57776">
        <w:rPr>
          <w:color w:val="000000"/>
          <w:sz w:val="24"/>
          <w:szCs w:val="24"/>
          <w:lang w:val="en-US"/>
        </w:rPr>
        <w:t>• The paper is not more than 12 pages of text.</w:t>
      </w:r>
    </w:p>
    <w:p w:rsidR="006A7A14" w:rsidRPr="00B57776" w:rsidRDefault="006A7A14" w:rsidP="006A7A14">
      <w:pPr>
        <w:shd w:val="clear" w:color="auto" w:fill="FFFFFF"/>
        <w:spacing w:before="100" w:beforeAutospacing="1" w:after="100" w:afterAutospacing="1" w:line="243" w:lineRule="atLeast"/>
        <w:ind w:left="360"/>
        <w:rPr>
          <w:color w:val="000000"/>
          <w:sz w:val="24"/>
          <w:szCs w:val="24"/>
          <w:lang w:val="en-US"/>
        </w:rPr>
      </w:pPr>
      <w:r w:rsidRPr="00B57776">
        <w:rPr>
          <w:color w:val="000000"/>
          <w:sz w:val="24"/>
          <w:szCs w:val="24"/>
          <w:lang w:val="en-US"/>
        </w:rPr>
        <w:t xml:space="preserve">• The text is typed without hyphenation, using the format </w:t>
      </w:r>
      <w:proofErr w:type="spellStart"/>
      <w:r w:rsidRPr="00B57776">
        <w:rPr>
          <w:color w:val="000000"/>
          <w:sz w:val="24"/>
          <w:szCs w:val="24"/>
          <w:lang w:val="en-US"/>
        </w:rPr>
        <w:t>Wordfor</w:t>
      </w:r>
      <w:proofErr w:type="spellEnd"/>
      <w:r w:rsidRPr="00B57776">
        <w:rPr>
          <w:color w:val="000000"/>
          <w:sz w:val="24"/>
          <w:szCs w:val="24"/>
          <w:lang w:val="en-US"/>
        </w:rPr>
        <w:t xml:space="preserve"> Windows standard font Times New Roman and Symbol.</w:t>
      </w:r>
    </w:p>
    <w:p w:rsidR="006A7A14" w:rsidRPr="00B57776" w:rsidRDefault="006A7A14" w:rsidP="006A7A14">
      <w:pPr>
        <w:shd w:val="clear" w:color="auto" w:fill="FFFFFF"/>
        <w:spacing w:before="100" w:beforeAutospacing="1" w:after="100" w:afterAutospacing="1" w:line="243" w:lineRule="atLeast"/>
        <w:ind w:left="360"/>
        <w:rPr>
          <w:color w:val="000000"/>
          <w:sz w:val="24"/>
          <w:szCs w:val="24"/>
          <w:lang w:val="en-US"/>
        </w:rPr>
      </w:pPr>
      <w:r w:rsidRPr="00B57776">
        <w:rPr>
          <w:color w:val="000000"/>
          <w:sz w:val="24"/>
          <w:szCs w:val="24"/>
          <w:lang w:val="en-US"/>
        </w:rPr>
        <w:t xml:space="preserve">• </w:t>
      </w:r>
      <w:proofErr w:type="gramStart"/>
      <w:r w:rsidRPr="00B57776">
        <w:rPr>
          <w:color w:val="000000"/>
          <w:sz w:val="24"/>
          <w:szCs w:val="24"/>
          <w:lang w:val="en-US"/>
        </w:rPr>
        <w:t>formula</w:t>
      </w:r>
      <w:proofErr w:type="gramEnd"/>
      <w:r w:rsidRPr="00B57776">
        <w:rPr>
          <w:color w:val="000000"/>
          <w:sz w:val="24"/>
          <w:szCs w:val="24"/>
          <w:lang w:val="en-US"/>
        </w:rPr>
        <w:t xml:space="preserve"> expression is carried out in the editor MS Equation 3-12 pt. The dimension of physical quantities must comply with the SI system.</w:t>
      </w:r>
    </w:p>
    <w:p w:rsidR="006A7A14" w:rsidRPr="00B57776" w:rsidRDefault="006A7A14" w:rsidP="006A7A14">
      <w:pPr>
        <w:shd w:val="clear" w:color="auto" w:fill="FFFFFF"/>
        <w:spacing w:before="100" w:beforeAutospacing="1" w:after="100" w:afterAutospacing="1" w:line="243" w:lineRule="atLeast"/>
        <w:ind w:left="360"/>
        <w:rPr>
          <w:color w:val="000000"/>
          <w:sz w:val="24"/>
          <w:szCs w:val="24"/>
          <w:lang w:val="en-US"/>
        </w:rPr>
      </w:pPr>
      <w:r w:rsidRPr="00B57776">
        <w:rPr>
          <w:color w:val="000000"/>
          <w:sz w:val="24"/>
          <w:szCs w:val="24"/>
          <w:lang w:val="en-US"/>
        </w:rPr>
        <w:t>• The first page of the paper should contain the following information: UDC (Universal Decimal code for classifier); initials and names of authors (in that order); article title; the place of work of all the authors (full name, city); annotation; keywords (less than 10).</w:t>
      </w:r>
    </w:p>
    <w:p w:rsidR="006A7A14" w:rsidRPr="00B57776" w:rsidRDefault="006A7A14" w:rsidP="006A7A14">
      <w:pPr>
        <w:shd w:val="clear" w:color="auto" w:fill="FFFFFF"/>
        <w:spacing w:before="100" w:beforeAutospacing="1" w:after="100" w:afterAutospacing="1" w:line="243" w:lineRule="atLeast"/>
        <w:ind w:left="360"/>
        <w:rPr>
          <w:color w:val="000000"/>
          <w:sz w:val="24"/>
          <w:szCs w:val="24"/>
          <w:lang w:val="en-US"/>
        </w:rPr>
      </w:pPr>
      <w:r w:rsidRPr="00B57776">
        <w:rPr>
          <w:color w:val="000000"/>
          <w:sz w:val="24"/>
          <w:szCs w:val="24"/>
          <w:lang w:val="en-US"/>
        </w:rPr>
        <w:t xml:space="preserve">• The material </w:t>
      </w:r>
      <w:proofErr w:type="gramStart"/>
      <w:r w:rsidRPr="00B57776">
        <w:rPr>
          <w:color w:val="000000"/>
          <w:sz w:val="24"/>
          <w:szCs w:val="24"/>
          <w:lang w:val="en-US"/>
        </w:rPr>
        <w:t>should be clear, logically built</w:t>
      </w:r>
      <w:proofErr w:type="gramEnd"/>
      <w:r w:rsidRPr="00B57776">
        <w:rPr>
          <w:color w:val="000000"/>
          <w:sz w:val="24"/>
          <w:szCs w:val="24"/>
          <w:lang w:val="en-US"/>
        </w:rPr>
        <w:t>. The recommended structure of the article: the introductory part of the rationale for the statement of the purpose and operation, theoretical analysis method, experimental part, results and conclusions (no more than 0.5 pages) bibliography. Bibliographic reported to include a list of names of works on the subjects of articles published in the leading journals of universities and specialized institutes.</w:t>
      </w:r>
    </w:p>
    <w:p w:rsidR="006A7A14" w:rsidRPr="00B57776" w:rsidRDefault="006A7A14" w:rsidP="006A7A14">
      <w:pPr>
        <w:shd w:val="clear" w:color="auto" w:fill="FFFFFF"/>
        <w:spacing w:before="100" w:beforeAutospacing="1" w:after="100" w:afterAutospacing="1" w:line="243" w:lineRule="atLeast"/>
        <w:ind w:left="360"/>
        <w:rPr>
          <w:color w:val="000000"/>
          <w:sz w:val="24"/>
          <w:szCs w:val="24"/>
          <w:lang w:val="en-US"/>
        </w:rPr>
      </w:pPr>
      <w:r w:rsidRPr="00B57776">
        <w:rPr>
          <w:color w:val="000000"/>
          <w:sz w:val="24"/>
          <w:szCs w:val="24"/>
          <w:lang w:val="en-US"/>
        </w:rPr>
        <w:t>• If necessary, the article should contain a notation reduction.</w:t>
      </w:r>
    </w:p>
    <w:p w:rsidR="006A7A14" w:rsidRPr="00B57776" w:rsidRDefault="006A7A14" w:rsidP="006A7A14">
      <w:pPr>
        <w:shd w:val="clear" w:color="auto" w:fill="FFFFFF"/>
        <w:spacing w:before="100" w:beforeAutospacing="1" w:after="100" w:afterAutospacing="1" w:line="243" w:lineRule="atLeast"/>
        <w:ind w:left="360"/>
        <w:rPr>
          <w:color w:val="000000"/>
          <w:sz w:val="24"/>
          <w:szCs w:val="24"/>
          <w:lang w:val="en-US"/>
        </w:rPr>
      </w:pPr>
      <w:r w:rsidRPr="00B57776">
        <w:rPr>
          <w:color w:val="000000"/>
          <w:sz w:val="24"/>
          <w:szCs w:val="24"/>
          <w:lang w:val="en-US"/>
        </w:rPr>
        <w:t>• Abbreviations, except conventional and isolated, not allowed.</w:t>
      </w:r>
    </w:p>
    <w:p w:rsidR="006A7A14" w:rsidRPr="00B57776" w:rsidRDefault="006A7A14" w:rsidP="006A7A14">
      <w:pPr>
        <w:shd w:val="clear" w:color="auto" w:fill="FFFFFF"/>
        <w:spacing w:before="100" w:beforeAutospacing="1" w:after="100" w:afterAutospacing="1" w:line="243" w:lineRule="atLeast"/>
        <w:ind w:left="360"/>
        <w:rPr>
          <w:color w:val="000000"/>
          <w:sz w:val="24"/>
          <w:szCs w:val="24"/>
          <w:lang w:val="en-US"/>
        </w:rPr>
      </w:pPr>
      <w:r w:rsidRPr="00B57776">
        <w:rPr>
          <w:color w:val="000000"/>
          <w:sz w:val="24"/>
          <w:szCs w:val="24"/>
          <w:lang w:val="en-US"/>
        </w:rPr>
        <w:t xml:space="preserve">• Tables should have a title (11 </w:t>
      </w:r>
      <w:proofErr w:type="spellStart"/>
      <w:r w:rsidRPr="00B57776">
        <w:rPr>
          <w:color w:val="000000"/>
          <w:sz w:val="24"/>
          <w:szCs w:val="24"/>
          <w:lang w:val="en-US"/>
        </w:rPr>
        <w:t>pt</w:t>
      </w:r>
      <w:proofErr w:type="spellEnd"/>
      <w:r w:rsidRPr="00B57776">
        <w:rPr>
          <w:color w:val="000000"/>
          <w:sz w:val="24"/>
          <w:szCs w:val="24"/>
          <w:lang w:val="en-US"/>
        </w:rPr>
        <w:t xml:space="preserve"> bold)</w:t>
      </w:r>
      <w:proofErr w:type="gramStart"/>
      <w:r w:rsidRPr="00B57776">
        <w:rPr>
          <w:color w:val="000000"/>
          <w:sz w:val="24"/>
          <w:szCs w:val="24"/>
          <w:lang w:val="en-US"/>
        </w:rPr>
        <w:t>,</w:t>
      </w:r>
      <w:proofErr w:type="gramEnd"/>
      <w:r w:rsidRPr="00B57776">
        <w:rPr>
          <w:color w:val="000000"/>
          <w:sz w:val="24"/>
          <w:szCs w:val="24"/>
          <w:lang w:val="en-US"/>
        </w:rPr>
        <w:t xml:space="preserve"> they should be placed on the text of articles, links to tables (Table. 1).</w:t>
      </w:r>
    </w:p>
    <w:p w:rsidR="006A7A14" w:rsidRPr="00B57776" w:rsidRDefault="006A7A14" w:rsidP="006A7A14">
      <w:pPr>
        <w:shd w:val="clear" w:color="auto" w:fill="FFFFFF"/>
        <w:spacing w:before="100" w:beforeAutospacing="1" w:after="100" w:afterAutospacing="1" w:line="243" w:lineRule="atLeast"/>
        <w:ind w:left="360"/>
        <w:rPr>
          <w:color w:val="000000"/>
          <w:sz w:val="24"/>
          <w:szCs w:val="24"/>
          <w:lang w:val="en-US"/>
        </w:rPr>
      </w:pPr>
      <w:r w:rsidRPr="00B57776">
        <w:rPr>
          <w:color w:val="000000"/>
          <w:sz w:val="24"/>
          <w:szCs w:val="24"/>
          <w:lang w:val="en-US"/>
        </w:rPr>
        <w:t xml:space="preserve">• Graphic material should be clear and do not require redrawing. Caption 11 </w:t>
      </w:r>
      <w:proofErr w:type="spellStart"/>
      <w:r w:rsidRPr="00B57776">
        <w:rPr>
          <w:color w:val="000000"/>
          <w:sz w:val="24"/>
          <w:szCs w:val="24"/>
          <w:lang w:val="en-US"/>
        </w:rPr>
        <w:t>pt</w:t>
      </w:r>
      <w:proofErr w:type="spellEnd"/>
      <w:r w:rsidRPr="00B57776">
        <w:rPr>
          <w:color w:val="000000"/>
          <w:sz w:val="24"/>
          <w:szCs w:val="24"/>
          <w:lang w:val="en-US"/>
        </w:rPr>
        <w:t xml:space="preserve"> bold, links to pictures (Fig. 1).</w:t>
      </w:r>
    </w:p>
    <w:p w:rsidR="00BB3201" w:rsidRPr="00B57776" w:rsidRDefault="006A7A14" w:rsidP="006A7A14">
      <w:pPr>
        <w:shd w:val="clear" w:color="auto" w:fill="FFFFFF"/>
        <w:spacing w:before="100" w:beforeAutospacing="1" w:after="100" w:afterAutospacing="1" w:line="243" w:lineRule="atLeast"/>
        <w:ind w:left="360"/>
        <w:rPr>
          <w:color w:val="000000"/>
          <w:sz w:val="24"/>
          <w:szCs w:val="24"/>
          <w:lang w:val="en-US"/>
        </w:rPr>
      </w:pPr>
      <w:r w:rsidRPr="00B57776">
        <w:rPr>
          <w:color w:val="000000"/>
          <w:sz w:val="24"/>
          <w:szCs w:val="24"/>
          <w:lang w:val="en-US"/>
        </w:rPr>
        <w:t>• Tables and figures must be in A5 format.</w:t>
      </w:r>
    </w:p>
    <w:p w:rsidR="00175668" w:rsidRPr="00B57776" w:rsidRDefault="00175668" w:rsidP="00175668">
      <w:pPr>
        <w:shd w:val="clear" w:color="auto" w:fill="FFFFFF"/>
        <w:spacing w:before="100" w:beforeAutospacing="1" w:after="100" w:afterAutospacing="1" w:line="243" w:lineRule="atLeast"/>
        <w:ind w:left="360"/>
        <w:rPr>
          <w:color w:val="000000"/>
          <w:sz w:val="24"/>
          <w:szCs w:val="24"/>
          <w:lang w:val="en-US"/>
        </w:rPr>
      </w:pPr>
      <w:r w:rsidRPr="00B57776">
        <w:rPr>
          <w:color w:val="000000"/>
          <w:sz w:val="24"/>
          <w:szCs w:val="24"/>
          <w:lang w:val="en-US"/>
        </w:rPr>
        <w:t xml:space="preserve">The materials </w:t>
      </w:r>
      <w:proofErr w:type="gramStart"/>
      <w:r w:rsidRPr="00B57776">
        <w:rPr>
          <w:color w:val="000000"/>
          <w:sz w:val="24"/>
          <w:szCs w:val="24"/>
          <w:lang w:val="en-US"/>
        </w:rPr>
        <w:t>must be submitted</w:t>
      </w:r>
      <w:proofErr w:type="gramEnd"/>
      <w:r w:rsidRPr="00B57776">
        <w:rPr>
          <w:color w:val="000000"/>
          <w:sz w:val="24"/>
          <w:szCs w:val="24"/>
          <w:lang w:val="en-US"/>
        </w:rPr>
        <w:t xml:space="preserve"> to article:</w:t>
      </w:r>
    </w:p>
    <w:p w:rsidR="00175668" w:rsidRPr="00B57776" w:rsidRDefault="00175668" w:rsidP="00175668">
      <w:pPr>
        <w:shd w:val="clear" w:color="auto" w:fill="FFFFFF"/>
        <w:spacing w:before="100" w:beforeAutospacing="1" w:after="100" w:afterAutospacing="1" w:line="243" w:lineRule="atLeast"/>
        <w:ind w:left="360"/>
        <w:rPr>
          <w:color w:val="000000"/>
          <w:sz w:val="24"/>
          <w:szCs w:val="24"/>
          <w:lang w:val="en-US"/>
        </w:rPr>
      </w:pPr>
      <w:r w:rsidRPr="00B57776">
        <w:rPr>
          <w:color w:val="000000"/>
          <w:sz w:val="24"/>
          <w:szCs w:val="24"/>
          <w:lang w:val="en-US"/>
        </w:rPr>
        <w:t>• The names of the authors, title of article, abstract and keywords in English.</w:t>
      </w:r>
    </w:p>
    <w:p w:rsidR="00175668" w:rsidRPr="00B57776" w:rsidRDefault="00175668" w:rsidP="00175668">
      <w:pPr>
        <w:shd w:val="clear" w:color="auto" w:fill="FFFFFF"/>
        <w:spacing w:before="100" w:beforeAutospacing="1" w:after="100" w:afterAutospacing="1" w:line="243" w:lineRule="atLeast"/>
        <w:ind w:left="360"/>
        <w:rPr>
          <w:color w:val="000000"/>
          <w:sz w:val="24"/>
          <w:szCs w:val="24"/>
          <w:lang w:val="en-US"/>
        </w:rPr>
      </w:pPr>
      <w:r w:rsidRPr="00B57776">
        <w:rPr>
          <w:color w:val="000000"/>
          <w:sz w:val="24"/>
          <w:szCs w:val="24"/>
          <w:lang w:val="en-US"/>
        </w:rPr>
        <w:t>• Information about authors: Name (in full), place of employment, position, academic degree and title, phone and e-mail address (in Russian and English).</w:t>
      </w:r>
    </w:p>
    <w:p w:rsidR="00175668" w:rsidRPr="00B57776" w:rsidRDefault="00175668" w:rsidP="00175668">
      <w:pPr>
        <w:shd w:val="clear" w:color="auto" w:fill="FFFFFF"/>
        <w:spacing w:before="100" w:beforeAutospacing="1" w:after="100" w:afterAutospacing="1" w:line="243" w:lineRule="atLeast"/>
        <w:ind w:left="360"/>
        <w:rPr>
          <w:color w:val="000000"/>
          <w:sz w:val="24"/>
          <w:szCs w:val="24"/>
          <w:lang w:val="en-US"/>
        </w:rPr>
      </w:pPr>
      <w:r w:rsidRPr="00B57776">
        <w:rPr>
          <w:color w:val="000000"/>
          <w:sz w:val="24"/>
          <w:szCs w:val="24"/>
          <w:lang w:val="en-US"/>
        </w:rPr>
        <w:t>• Review, an extract from the meeting of the department or the STC with the recommendation to publish the article.</w:t>
      </w:r>
    </w:p>
    <w:p w:rsidR="00315B07" w:rsidRDefault="00315B07" w:rsidP="00BB3201">
      <w:pPr>
        <w:shd w:val="clear" w:color="auto" w:fill="FFFFFF"/>
        <w:spacing w:before="100" w:beforeAutospacing="1" w:after="100" w:afterAutospacing="1" w:line="243" w:lineRule="atLeast"/>
        <w:ind w:left="360"/>
        <w:rPr>
          <w:color w:val="000000"/>
          <w:sz w:val="24"/>
          <w:szCs w:val="24"/>
          <w:lang w:val="en-US"/>
        </w:rPr>
      </w:pPr>
    </w:p>
    <w:p w:rsidR="00AD20F9" w:rsidRDefault="00AD20F9" w:rsidP="00BB3201">
      <w:pPr>
        <w:shd w:val="clear" w:color="auto" w:fill="FFFFFF"/>
        <w:spacing w:before="100" w:beforeAutospacing="1" w:after="100" w:afterAutospacing="1" w:line="243" w:lineRule="atLeast"/>
        <w:ind w:left="360"/>
        <w:rPr>
          <w:color w:val="000000"/>
          <w:sz w:val="24"/>
          <w:szCs w:val="24"/>
          <w:lang w:val="en-US"/>
        </w:rPr>
      </w:pPr>
    </w:p>
    <w:p w:rsidR="00AD20F9" w:rsidRPr="004B1A8A" w:rsidRDefault="00AD20F9" w:rsidP="00BB3201">
      <w:pPr>
        <w:shd w:val="clear" w:color="auto" w:fill="FFFFFF"/>
        <w:spacing w:before="100" w:beforeAutospacing="1" w:after="100" w:afterAutospacing="1" w:line="243" w:lineRule="atLeast"/>
        <w:ind w:left="360"/>
        <w:rPr>
          <w:color w:val="000000"/>
          <w:sz w:val="24"/>
          <w:szCs w:val="24"/>
          <w:lang w:val="en-US"/>
        </w:rPr>
      </w:pPr>
    </w:p>
    <w:p w:rsidR="006143FC" w:rsidRPr="00743289" w:rsidRDefault="006143FC" w:rsidP="00BB3201">
      <w:pPr>
        <w:shd w:val="clear" w:color="auto" w:fill="FFFFFF"/>
        <w:spacing w:before="100" w:beforeAutospacing="1" w:after="100" w:afterAutospacing="1" w:line="243" w:lineRule="atLeast"/>
        <w:ind w:left="360"/>
        <w:rPr>
          <w:color w:val="000000"/>
          <w:sz w:val="22"/>
          <w:szCs w:val="22"/>
        </w:rPr>
      </w:pPr>
      <w:r w:rsidRPr="00743289">
        <w:rPr>
          <w:color w:val="000000"/>
          <w:sz w:val="22"/>
          <w:szCs w:val="22"/>
        </w:rPr>
        <w:lastRenderedPageBreak/>
        <w:t>П О Р Я Д О К</w:t>
      </w:r>
      <w:r w:rsidRPr="00743289">
        <w:rPr>
          <w:color w:val="000000"/>
          <w:sz w:val="22"/>
          <w:szCs w:val="22"/>
        </w:rPr>
        <w:br/>
        <w:t>рецензирования научных статей и научных материалов</w:t>
      </w:r>
    </w:p>
    <w:p w:rsidR="00912B9F" w:rsidRDefault="006143FC" w:rsidP="00AB36E4">
      <w:pPr>
        <w:ind w:left="360"/>
        <w:rPr>
          <w:color w:val="000000"/>
          <w:sz w:val="22"/>
          <w:szCs w:val="22"/>
        </w:rPr>
      </w:pPr>
      <w:r w:rsidRPr="00743289">
        <w:rPr>
          <w:color w:val="000000"/>
          <w:sz w:val="22"/>
          <w:szCs w:val="22"/>
        </w:rPr>
        <w:t>1. К публикации в журнале принимаются статьи, а также результаты диссертационных исследований на соискание ученых степеней кандидата и доктора наук по следующим научным направлениям согласно профил</w:t>
      </w:r>
      <w:r w:rsidR="005035BB" w:rsidRPr="00743289">
        <w:rPr>
          <w:color w:val="000000"/>
          <w:sz w:val="22"/>
          <w:szCs w:val="22"/>
        </w:rPr>
        <w:t>ю издания.</w:t>
      </w:r>
      <w:r w:rsidRPr="00743289">
        <w:rPr>
          <w:color w:val="000000"/>
          <w:sz w:val="22"/>
          <w:szCs w:val="22"/>
        </w:rPr>
        <w:br/>
        <w:t>2. Статьи и материалы диссертационных исследований оформляются и представляются в соответствии с Правилами предоставления материалов для публикации, размещенными на сайте журнала (</w:t>
      </w:r>
      <w:r w:rsidR="004D7524" w:rsidRPr="00743289">
        <w:rPr>
          <w:color w:val="000000"/>
          <w:sz w:val="22"/>
          <w:szCs w:val="22"/>
        </w:rPr>
        <w:t>http://nami.ru/directions/scientific-activity/collection-of-the-works-of-us</w:t>
      </w:r>
      <w:r w:rsidRPr="00743289">
        <w:rPr>
          <w:color w:val="000000"/>
          <w:sz w:val="22"/>
          <w:szCs w:val="22"/>
        </w:rPr>
        <w:t>).</w:t>
      </w:r>
      <w:r w:rsidRPr="00743289">
        <w:rPr>
          <w:rStyle w:val="apple-converted-space"/>
          <w:color w:val="000000"/>
          <w:sz w:val="22"/>
          <w:szCs w:val="22"/>
        </w:rPr>
        <w:t> </w:t>
      </w:r>
      <w:r w:rsidRPr="00743289">
        <w:rPr>
          <w:color w:val="000000"/>
          <w:sz w:val="22"/>
          <w:szCs w:val="22"/>
        </w:rPr>
        <w:br/>
        <w:t>3. Все поступающие в редакцию статьи подлежат обязательному рецензированию.</w:t>
      </w:r>
      <w:r w:rsidRPr="00743289">
        <w:rPr>
          <w:rStyle w:val="apple-converted-space"/>
          <w:color w:val="000000"/>
          <w:sz w:val="22"/>
          <w:szCs w:val="22"/>
        </w:rPr>
        <w:t> </w:t>
      </w:r>
      <w:r w:rsidRPr="00743289">
        <w:rPr>
          <w:color w:val="000000"/>
          <w:sz w:val="22"/>
          <w:szCs w:val="22"/>
        </w:rPr>
        <w:br/>
        <w:t xml:space="preserve">4. В двухнедельный срок (после регистрации поступившей статьи, оценки ее на соответствие Правилам представления материалов для публикации и отметке о соответствии) ответственный представитель редакции по согласованию с главным редактором направляет ее на рецензирование (экспертную оценку). </w:t>
      </w:r>
      <w:r w:rsidRPr="00743289">
        <w:rPr>
          <w:sz w:val="22"/>
          <w:szCs w:val="22"/>
        </w:rPr>
        <w:t xml:space="preserve">Журнал выпускается институтом НАМИ: </w:t>
      </w:r>
      <w:r w:rsidRPr="00743289">
        <w:rPr>
          <w:color w:val="000000"/>
          <w:sz w:val="22"/>
          <w:szCs w:val="22"/>
        </w:rPr>
        <w:t>научные сотрудники института (кандидаты и доктора технических и экономических наук) по договоренности проводят экспертную оценку научных публикаций в соответствии со своими научными направлениями. В качестве рецензентов также выступают члены редакционной коллегии журнала и при необходимости научные сотрудники других профильных вузов. Рецензенты являются специалистами в области тематики рецензируемых статей, имеющими публикации по данной тематике в течение последних 3 лет.</w:t>
      </w:r>
      <w:r w:rsidRPr="00743289">
        <w:rPr>
          <w:rStyle w:val="apple-converted-space"/>
          <w:color w:val="000000"/>
          <w:sz w:val="22"/>
          <w:szCs w:val="22"/>
        </w:rPr>
        <w:t> </w:t>
      </w:r>
      <w:r w:rsidRPr="00743289">
        <w:rPr>
          <w:color w:val="000000"/>
          <w:sz w:val="22"/>
          <w:szCs w:val="22"/>
        </w:rPr>
        <w:br/>
        <w:t>5. Рецензент рассматривает научную статью (научный материал) в 20-дневный срок, подготавливает экспертное заключение по установленной форме (приложение) и представляет его в редакцию.</w:t>
      </w:r>
      <w:r w:rsidRPr="00743289">
        <w:rPr>
          <w:rStyle w:val="apple-converted-space"/>
          <w:color w:val="000000"/>
          <w:sz w:val="22"/>
          <w:szCs w:val="22"/>
        </w:rPr>
        <w:t> </w:t>
      </w:r>
      <w:r w:rsidRPr="00743289">
        <w:rPr>
          <w:color w:val="000000"/>
          <w:sz w:val="22"/>
          <w:szCs w:val="22"/>
        </w:rPr>
        <w:br/>
        <w:t>6. Не позднее 7-и дней с момента получения экспертного заключения ответственный представитель редакции доводит до автора статьи или информацию о возможности опубликования статьи с указанием сроков ее публикации, или заключение рецензента, содержащее замечания и предложения по доработке научного материала, или мотивированный отказ в публикации. Информация доводится до автора по его адресу электронной почты.</w:t>
      </w:r>
      <w:r w:rsidRPr="00743289">
        <w:rPr>
          <w:rStyle w:val="apple-converted-space"/>
          <w:color w:val="000000"/>
          <w:sz w:val="22"/>
          <w:szCs w:val="22"/>
        </w:rPr>
        <w:t> </w:t>
      </w:r>
      <w:r w:rsidRPr="00743289">
        <w:rPr>
          <w:color w:val="000000"/>
          <w:sz w:val="22"/>
          <w:szCs w:val="22"/>
        </w:rPr>
        <w:br/>
        <w:t xml:space="preserve">7. Поступившая повторно доработанная по замечаниям рецензента научная статья может быть оценена ответственным представителем редакции на предмет устранения замечаний, указанных в экспертном заключении. В случае </w:t>
      </w:r>
      <w:proofErr w:type="spellStart"/>
      <w:r w:rsidRPr="00743289">
        <w:rPr>
          <w:color w:val="000000"/>
          <w:sz w:val="22"/>
          <w:szCs w:val="22"/>
        </w:rPr>
        <w:t>неустранения</w:t>
      </w:r>
      <w:proofErr w:type="spellEnd"/>
      <w:r w:rsidRPr="00743289">
        <w:rPr>
          <w:color w:val="000000"/>
          <w:sz w:val="22"/>
          <w:szCs w:val="22"/>
        </w:rPr>
        <w:t xml:space="preserve"> или неполного устранения замечаний рецензента статья направляется на повторное рецензирование в порядке, установленном для первично поступившей статьи.</w:t>
      </w:r>
      <w:r w:rsidRPr="00743289">
        <w:rPr>
          <w:rStyle w:val="apple-converted-space"/>
          <w:color w:val="000000"/>
          <w:sz w:val="22"/>
          <w:szCs w:val="22"/>
        </w:rPr>
        <w:t> </w:t>
      </w:r>
      <w:r w:rsidRPr="00743289">
        <w:rPr>
          <w:color w:val="000000"/>
          <w:sz w:val="22"/>
          <w:szCs w:val="22"/>
        </w:rPr>
        <w:br/>
        <w:t xml:space="preserve">8. При несогласии автора с замечаниями рецензента первый может направить апелляцию на имя заместителя главного редактора журнала, доктора технических наук, профессора В. Ф. </w:t>
      </w:r>
      <w:proofErr w:type="spellStart"/>
      <w:r w:rsidRPr="00743289">
        <w:rPr>
          <w:color w:val="000000"/>
          <w:sz w:val="22"/>
          <w:szCs w:val="22"/>
        </w:rPr>
        <w:t>Кутенева</w:t>
      </w:r>
      <w:proofErr w:type="spellEnd"/>
      <w:r w:rsidRPr="00743289">
        <w:rPr>
          <w:color w:val="000000"/>
          <w:sz w:val="22"/>
          <w:szCs w:val="22"/>
        </w:rPr>
        <w:t>, составленную по произвольной форме. В этом случае статья может быть направлена на рассмотрение другому рецензенту.</w:t>
      </w:r>
      <w:r w:rsidRPr="00743289">
        <w:rPr>
          <w:rStyle w:val="apple-converted-space"/>
          <w:color w:val="000000"/>
          <w:sz w:val="22"/>
          <w:szCs w:val="22"/>
        </w:rPr>
        <w:t> </w:t>
      </w:r>
      <w:r w:rsidRPr="00743289">
        <w:rPr>
          <w:color w:val="000000"/>
          <w:sz w:val="22"/>
          <w:szCs w:val="22"/>
        </w:rPr>
        <w:br/>
        <w:t>9. При несовпадении мнений рецензентов решение об опубликовании статьи принимается решением главного редактора.</w:t>
      </w:r>
      <w:r w:rsidRPr="00743289">
        <w:rPr>
          <w:rStyle w:val="apple-converted-space"/>
          <w:color w:val="000000"/>
          <w:sz w:val="22"/>
          <w:szCs w:val="22"/>
        </w:rPr>
        <w:t> </w:t>
      </w:r>
      <w:r w:rsidRPr="00743289">
        <w:rPr>
          <w:color w:val="000000"/>
          <w:sz w:val="22"/>
          <w:szCs w:val="22"/>
        </w:rPr>
        <w:br/>
        <w:t>10. Редакции журнала (структурное подразделение издательства) хранит рецензии на научные публикации в течение 5 лет и обязуется представлять их копии в Министерство образования и науки Российской Федерации по соответствующим запросам.</w:t>
      </w:r>
      <w:r w:rsidRPr="00743289">
        <w:rPr>
          <w:rStyle w:val="apple-converted-space"/>
          <w:color w:val="000000"/>
          <w:sz w:val="22"/>
          <w:szCs w:val="22"/>
        </w:rPr>
        <w:t> </w:t>
      </w:r>
      <w:r w:rsidRPr="00743289">
        <w:rPr>
          <w:color w:val="000000"/>
          <w:sz w:val="22"/>
          <w:szCs w:val="22"/>
        </w:rPr>
        <w:br/>
        <w:t>Приложение</w:t>
      </w:r>
      <w:r w:rsidRPr="00743289">
        <w:rPr>
          <w:color w:val="000000"/>
          <w:sz w:val="22"/>
          <w:szCs w:val="22"/>
        </w:rPr>
        <w:br/>
        <w:t>Рецензия</w:t>
      </w:r>
      <w:r w:rsidRPr="00743289">
        <w:rPr>
          <w:color w:val="000000"/>
          <w:sz w:val="22"/>
          <w:szCs w:val="22"/>
        </w:rPr>
        <w:br/>
        <w:t>на статью ______________________________________________</w:t>
      </w:r>
      <w:r w:rsidRPr="00743289">
        <w:rPr>
          <w:color w:val="000000"/>
          <w:sz w:val="22"/>
          <w:szCs w:val="22"/>
        </w:rPr>
        <w:br/>
        <w:t>________________________________________________________</w:t>
      </w:r>
      <w:r w:rsidRPr="00743289">
        <w:rPr>
          <w:color w:val="000000"/>
          <w:sz w:val="22"/>
          <w:szCs w:val="22"/>
        </w:rPr>
        <w:br/>
        <w:t>Наименование статьи</w:t>
      </w:r>
      <w:r w:rsidRPr="00743289">
        <w:rPr>
          <w:color w:val="000000"/>
          <w:sz w:val="22"/>
          <w:szCs w:val="22"/>
        </w:rPr>
        <w:br/>
        <w:t>Авторы:_________________________________________________</w:t>
      </w:r>
      <w:r w:rsidRPr="00743289">
        <w:rPr>
          <w:rStyle w:val="apple-converted-space"/>
          <w:color w:val="000000"/>
          <w:sz w:val="22"/>
          <w:szCs w:val="22"/>
        </w:rPr>
        <w:t> </w:t>
      </w:r>
      <w:r w:rsidRPr="00743289">
        <w:rPr>
          <w:color w:val="000000"/>
          <w:sz w:val="22"/>
          <w:szCs w:val="22"/>
        </w:rPr>
        <w:br/>
        <w:t>ФИО автора (авторов)</w:t>
      </w:r>
      <w:r w:rsidRPr="00743289">
        <w:rPr>
          <w:rStyle w:val="apple-converted-space"/>
          <w:color w:val="000000"/>
          <w:sz w:val="22"/>
          <w:szCs w:val="22"/>
        </w:rPr>
        <w:t> </w:t>
      </w:r>
      <w:r w:rsidRPr="00743289">
        <w:rPr>
          <w:color w:val="000000"/>
          <w:sz w:val="22"/>
          <w:szCs w:val="22"/>
        </w:rPr>
        <w:br/>
        <w:t>Заключение:</w:t>
      </w:r>
      <w:r w:rsidRPr="00743289">
        <w:rPr>
          <w:rStyle w:val="apple-converted-space"/>
          <w:color w:val="000000"/>
          <w:sz w:val="22"/>
          <w:szCs w:val="22"/>
        </w:rPr>
        <w:t> </w:t>
      </w:r>
      <w:r w:rsidRPr="00743289">
        <w:rPr>
          <w:color w:val="000000"/>
          <w:sz w:val="22"/>
          <w:szCs w:val="22"/>
        </w:rPr>
        <w:br/>
        <w:t>Рецензент:</w:t>
      </w:r>
      <w:r w:rsidRPr="00743289">
        <w:rPr>
          <w:rStyle w:val="apple-converted-space"/>
          <w:color w:val="000000"/>
          <w:sz w:val="22"/>
          <w:szCs w:val="22"/>
        </w:rPr>
        <w:t> </w:t>
      </w:r>
      <w:r w:rsidRPr="00743289">
        <w:rPr>
          <w:color w:val="000000"/>
          <w:sz w:val="22"/>
          <w:szCs w:val="22"/>
        </w:rPr>
        <w:br/>
        <w:t>_____________________ ___________________ /______________________/</w:t>
      </w:r>
      <w:r w:rsidRPr="00743289">
        <w:rPr>
          <w:color w:val="000000"/>
          <w:sz w:val="22"/>
          <w:szCs w:val="22"/>
        </w:rPr>
        <w:br/>
        <w:t>Должность, место работы, Подпись Расшифровка подписи</w:t>
      </w:r>
      <w:r w:rsidRPr="00743289">
        <w:rPr>
          <w:color w:val="000000"/>
          <w:sz w:val="22"/>
          <w:szCs w:val="22"/>
        </w:rPr>
        <w:br/>
        <w:t>научные степень и звание</w:t>
      </w:r>
      <w:r w:rsidRPr="00743289">
        <w:rPr>
          <w:rStyle w:val="apple-converted-space"/>
          <w:color w:val="000000"/>
          <w:sz w:val="22"/>
          <w:szCs w:val="22"/>
        </w:rPr>
        <w:t> </w:t>
      </w:r>
      <w:r w:rsidRPr="00743289">
        <w:rPr>
          <w:color w:val="000000"/>
          <w:sz w:val="22"/>
          <w:szCs w:val="22"/>
        </w:rPr>
        <w:br/>
      </w:r>
    </w:p>
    <w:p w:rsidR="00912B9F" w:rsidRDefault="00912B9F" w:rsidP="00AB36E4">
      <w:pPr>
        <w:ind w:left="360"/>
        <w:rPr>
          <w:color w:val="000000"/>
          <w:sz w:val="22"/>
          <w:szCs w:val="22"/>
        </w:rPr>
      </w:pPr>
    </w:p>
    <w:p w:rsidR="00AB36E4" w:rsidRPr="00743289" w:rsidRDefault="006143FC" w:rsidP="00AB36E4">
      <w:pPr>
        <w:ind w:left="360"/>
        <w:rPr>
          <w:color w:val="000000"/>
          <w:sz w:val="22"/>
          <w:szCs w:val="22"/>
          <w:lang w:val="en-US"/>
        </w:rPr>
      </w:pPr>
      <w:r w:rsidRPr="00912B9F">
        <w:rPr>
          <w:color w:val="000000"/>
          <w:sz w:val="22"/>
          <w:szCs w:val="22"/>
          <w:lang w:val="en-US"/>
        </w:rPr>
        <w:lastRenderedPageBreak/>
        <w:t>The procedure</w:t>
      </w:r>
      <w:r w:rsidRPr="00912B9F">
        <w:rPr>
          <w:color w:val="000000"/>
          <w:sz w:val="22"/>
          <w:szCs w:val="22"/>
          <w:lang w:val="en-US"/>
        </w:rPr>
        <w:br/>
        <w:t>for peer review of scientific articles and research papers</w:t>
      </w:r>
      <w:r w:rsidRPr="00912B9F">
        <w:rPr>
          <w:color w:val="000000"/>
          <w:sz w:val="22"/>
          <w:szCs w:val="22"/>
          <w:lang w:val="en-US"/>
        </w:rPr>
        <w:br/>
      </w:r>
      <w:proofErr w:type="gramStart"/>
      <w:r w:rsidRPr="00912B9F">
        <w:rPr>
          <w:color w:val="000000"/>
          <w:sz w:val="22"/>
          <w:szCs w:val="22"/>
          <w:lang w:val="en-US"/>
        </w:rPr>
        <w:t>1</w:t>
      </w:r>
      <w:proofErr w:type="gramEnd"/>
      <w:r w:rsidRPr="00912B9F">
        <w:rPr>
          <w:color w:val="000000"/>
          <w:sz w:val="22"/>
          <w:szCs w:val="22"/>
          <w:lang w:val="en-US"/>
        </w:rPr>
        <w:t xml:space="preserve">. </w:t>
      </w:r>
      <w:r w:rsidRPr="00743289">
        <w:rPr>
          <w:color w:val="000000"/>
          <w:sz w:val="22"/>
          <w:szCs w:val="22"/>
          <w:lang w:val="en-US"/>
        </w:rPr>
        <w:t>Articles, as well as the results of the investigations on the Philosophy Doctor degree or Doctor of Science degrees are accepted for publication in the journal in the following fields accordin</w:t>
      </w:r>
      <w:r w:rsidR="00EB1CD9" w:rsidRPr="00743289">
        <w:rPr>
          <w:color w:val="000000"/>
          <w:sz w:val="22"/>
          <w:szCs w:val="22"/>
          <w:lang w:val="en-US"/>
        </w:rPr>
        <w:t>g to the profile of publication.</w:t>
      </w:r>
      <w:r w:rsidRPr="00743289">
        <w:rPr>
          <w:rStyle w:val="apple-converted-space"/>
          <w:color w:val="000000"/>
          <w:sz w:val="22"/>
          <w:szCs w:val="22"/>
          <w:lang w:val="en-US"/>
        </w:rPr>
        <w:t> </w:t>
      </w:r>
      <w:r w:rsidRPr="00743289">
        <w:rPr>
          <w:color w:val="000000"/>
          <w:sz w:val="22"/>
          <w:szCs w:val="22"/>
          <w:lang w:val="en-US"/>
        </w:rPr>
        <w:br/>
        <w:t>2. Articles and dissertation researches results materials must be presented in accordance with the Rules of materials publishing posted on the website of the magazine (</w:t>
      </w:r>
      <w:r w:rsidR="009A6126" w:rsidRPr="00743289">
        <w:rPr>
          <w:color w:val="000000"/>
          <w:sz w:val="22"/>
          <w:szCs w:val="22"/>
          <w:lang w:val="en-US"/>
        </w:rPr>
        <w:t>http://nami.ru/directions/scientific-activity/collection-of-the-works-of-us</w:t>
      </w:r>
      <w:r w:rsidRPr="00743289">
        <w:rPr>
          <w:color w:val="000000"/>
          <w:sz w:val="22"/>
          <w:szCs w:val="22"/>
          <w:lang w:val="en-US"/>
        </w:rPr>
        <w:t>) in the "For authors" column on the last page of the print edition of the magazine.</w:t>
      </w:r>
      <w:r w:rsidRPr="00743289">
        <w:rPr>
          <w:rStyle w:val="apple-converted-space"/>
          <w:color w:val="000000"/>
          <w:sz w:val="22"/>
          <w:szCs w:val="22"/>
          <w:lang w:val="en-US"/>
        </w:rPr>
        <w:t> </w:t>
      </w:r>
      <w:r w:rsidRPr="00743289">
        <w:rPr>
          <w:color w:val="000000"/>
          <w:sz w:val="22"/>
          <w:szCs w:val="22"/>
          <w:lang w:val="en-US"/>
        </w:rPr>
        <w:br/>
        <w:t>3. All incoming articles to the editorial board are subject for peer review.</w:t>
      </w:r>
      <w:r w:rsidRPr="00743289">
        <w:rPr>
          <w:rStyle w:val="apple-converted-space"/>
          <w:color w:val="000000"/>
          <w:sz w:val="22"/>
          <w:szCs w:val="22"/>
          <w:lang w:val="en-US"/>
        </w:rPr>
        <w:t> </w:t>
      </w:r>
      <w:r w:rsidRPr="00743289">
        <w:rPr>
          <w:color w:val="000000"/>
          <w:sz w:val="22"/>
          <w:szCs w:val="22"/>
          <w:lang w:val="en-US"/>
        </w:rPr>
        <w:br/>
        <w:t xml:space="preserve">4. Within two week (after registration received article, its assessment for compliance with the Rules of submission for publication and the level of compliance) responsible representative of the editorial board in consultation with the chief editor sends it for peer review. The journal is published </w:t>
      </w:r>
      <w:proofErr w:type="gramStart"/>
      <w:r w:rsidRPr="00743289">
        <w:rPr>
          <w:color w:val="000000"/>
          <w:sz w:val="22"/>
          <w:szCs w:val="22"/>
          <w:lang w:val="en-US"/>
        </w:rPr>
        <w:t>in .</w:t>
      </w:r>
      <w:proofErr w:type="gramEnd"/>
      <w:r w:rsidRPr="00743289">
        <w:rPr>
          <w:color w:val="000000"/>
          <w:sz w:val="22"/>
          <w:szCs w:val="22"/>
          <w:lang w:val="en-US"/>
        </w:rPr>
        <w:t xml:space="preserve"> Experienced academic staff of the University (Philosophy Doctors, Doctors of Sciences, technical and economic) by agreement </w:t>
      </w:r>
      <w:proofErr w:type="gramStart"/>
      <w:r w:rsidRPr="00743289">
        <w:rPr>
          <w:color w:val="000000"/>
          <w:sz w:val="22"/>
          <w:szCs w:val="22"/>
          <w:lang w:val="en-US"/>
        </w:rPr>
        <w:t>are carried</w:t>
      </w:r>
      <w:proofErr w:type="gramEnd"/>
      <w:r w:rsidRPr="00743289">
        <w:rPr>
          <w:color w:val="000000"/>
          <w:sz w:val="22"/>
          <w:szCs w:val="22"/>
          <w:lang w:val="en-US"/>
        </w:rPr>
        <w:t xml:space="preserve"> out peer review of scientific publications in accordance with their research areas. As peer-reviewers can also act members of the editorial board, and if necessary the scientific staff of other specialized universities. Peer-reviewers are experts in the field of peer-reviewed articles, who have available publications on the subject during the last 3 years.</w:t>
      </w:r>
      <w:r w:rsidRPr="00743289">
        <w:rPr>
          <w:rStyle w:val="apple-converted-space"/>
          <w:color w:val="000000"/>
          <w:sz w:val="22"/>
          <w:szCs w:val="22"/>
          <w:lang w:val="en-US"/>
        </w:rPr>
        <w:t> </w:t>
      </w:r>
      <w:r w:rsidRPr="00743289">
        <w:rPr>
          <w:color w:val="000000"/>
          <w:sz w:val="22"/>
          <w:szCs w:val="22"/>
          <w:lang w:val="en-US"/>
        </w:rPr>
        <w:br/>
        <w:t>5. The reviewer considers the scientific article (scientific data) during a 20-day period, prepare an expert conclusion in the prescribed form (see Appendix) and submit it to the editor.</w:t>
      </w:r>
      <w:r w:rsidRPr="00743289">
        <w:rPr>
          <w:rStyle w:val="apple-converted-space"/>
          <w:color w:val="000000"/>
          <w:sz w:val="22"/>
          <w:szCs w:val="22"/>
          <w:lang w:val="en-US"/>
        </w:rPr>
        <w:t> </w:t>
      </w:r>
      <w:r w:rsidRPr="00743289">
        <w:rPr>
          <w:color w:val="000000"/>
          <w:sz w:val="22"/>
          <w:szCs w:val="22"/>
          <w:lang w:val="en-US"/>
        </w:rPr>
        <w:br/>
      </w:r>
      <w:proofErr w:type="gramStart"/>
      <w:r w:rsidRPr="00743289">
        <w:rPr>
          <w:color w:val="000000"/>
          <w:sz w:val="22"/>
          <w:szCs w:val="22"/>
          <w:lang w:val="en-US"/>
        </w:rPr>
        <w:t>6. Not later than 7 days from the receipt of the expert opinion the responsible representative of the editorial board brings to the author the information on the possibility of publication of the article, indicating the duration of its publication or conclusion of the reviewer, containing comments and suggestions on the finalization of scientific material, or a reasoned refusal in publication.</w:t>
      </w:r>
      <w:proofErr w:type="gramEnd"/>
      <w:r w:rsidRPr="00743289">
        <w:rPr>
          <w:color w:val="000000"/>
          <w:sz w:val="22"/>
          <w:szCs w:val="22"/>
          <w:lang w:val="en-US"/>
        </w:rPr>
        <w:t xml:space="preserve"> The information </w:t>
      </w:r>
      <w:proofErr w:type="gramStart"/>
      <w:r w:rsidRPr="00743289">
        <w:rPr>
          <w:color w:val="000000"/>
          <w:sz w:val="22"/>
          <w:szCs w:val="22"/>
          <w:lang w:val="en-US"/>
        </w:rPr>
        <w:t>shall be communicated</w:t>
      </w:r>
      <w:proofErr w:type="gramEnd"/>
      <w:r w:rsidRPr="00743289">
        <w:rPr>
          <w:color w:val="000000"/>
          <w:sz w:val="22"/>
          <w:szCs w:val="22"/>
          <w:lang w:val="en-US"/>
        </w:rPr>
        <w:t xml:space="preserve"> to the author at his e-mail address.</w:t>
      </w:r>
      <w:r w:rsidRPr="00743289">
        <w:rPr>
          <w:color w:val="000000"/>
          <w:sz w:val="22"/>
          <w:szCs w:val="22"/>
          <w:lang w:val="en-US"/>
        </w:rPr>
        <w:br/>
        <w:t xml:space="preserve">7. Scientific material, modified by the author according to expert’s comments, can be evaluated by responsible representative of the editorial board to make sure that the comments, mentioned in the expert conclusion, </w:t>
      </w:r>
      <w:proofErr w:type="gramStart"/>
      <w:r w:rsidRPr="00743289">
        <w:rPr>
          <w:color w:val="000000"/>
          <w:sz w:val="22"/>
          <w:szCs w:val="22"/>
          <w:lang w:val="en-US"/>
        </w:rPr>
        <w:t>are removed</w:t>
      </w:r>
      <w:proofErr w:type="gramEnd"/>
      <w:r w:rsidRPr="00743289">
        <w:rPr>
          <w:color w:val="000000"/>
          <w:sz w:val="22"/>
          <w:szCs w:val="22"/>
          <w:lang w:val="en-US"/>
        </w:rPr>
        <w:t xml:space="preserve">. In the case of not removing or incomplete removal of the reviewer’s comments, the article </w:t>
      </w:r>
      <w:proofErr w:type="gramStart"/>
      <w:r w:rsidRPr="00743289">
        <w:rPr>
          <w:color w:val="000000"/>
          <w:sz w:val="22"/>
          <w:szCs w:val="22"/>
          <w:lang w:val="en-US"/>
        </w:rPr>
        <w:t>is sent</w:t>
      </w:r>
      <w:proofErr w:type="gramEnd"/>
      <w:r w:rsidRPr="00743289">
        <w:rPr>
          <w:color w:val="000000"/>
          <w:sz w:val="22"/>
          <w:szCs w:val="22"/>
          <w:lang w:val="en-US"/>
        </w:rPr>
        <w:t xml:space="preserve"> one more time for re-review in the manner prescribed for the primary articles received.</w:t>
      </w:r>
      <w:r w:rsidRPr="00743289">
        <w:rPr>
          <w:rStyle w:val="apple-converted-space"/>
          <w:color w:val="000000"/>
          <w:sz w:val="22"/>
          <w:szCs w:val="22"/>
          <w:lang w:val="en-US"/>
        </w:rPr>
        <w:t> </w:t>
      </w:r>
      <w:r w:rsidRPr="00743289">
        <w:rPr>
          <w:color w:val="000000"/>
          <w:sz w:val="22"/>
          <w:szCs w:val="22"/>
          <w:lang w:val="en-US"/>
        </w:rPr>
        <w:br/>
        <w:t xml:space="preserve">8. In case of the author disagreement with the first reviewer opinion, he can send an appeal to the deputy chief editor of the magazine, Doctor of Technical Sciences, Professor Vadim F. </w:t>
      </w:r>
      <w:proofErr w:type="spellStart"/>
      <w:r w:rsidRPr="00743289">
        <w:rPr>
          <w:color w:val="000000"/>
          <w:sz w:val="22"/>
          <w:szCs w:val="22"/>
          <w:lang w:val="en-US"/>
        </w:rPr>
        <w:t>Kutenev</w:t>
      </w:r>
      <w:proofErr w:type="spellEnd"/>
      <w:r w:rsidRPr="00743289">
        <w:rPr>
          <w:color w:val="000000"/>
          <w:sz w:val="22"/>
          <w:szCs w:val="22"/>
          <w:lang w:val="en-US"/>
        </w:rPr>
        <w:t xml:space="preserve">, composed of an arbitrary shape. In this case, the article </w:t>
      </w:r>
      <w:proofErr w:type="gramStart"/>
      <w:r w:rsidRPr="00743289">
        <w:rPr>
          <w:color w:val="000000"/>
          <w:sz w:val="22"/>
          <w:szCs w:val="22"/>
          <w:lang w:val="en-US"/>
        </w:rPr>
        <w:t>can be sent</w:t>
      </w:r>
      <w:proofErr w:type="gramEnd"/>
      <w:r w:rsidRPr="00743289">
        <w:rPr>
          <w:color w:val="000000"/>
          <w:sz w:val="22"/>
          <w:szCs w:val="22"/>
          <w:lang w:val="en-US"/>
        </w:rPr>
        <w:t xml:space="preserve"> to the other reviewers.</w:t>
      </w:r>
    </w:p>
    <w:p w:rsidR="00B84D02" w:rsidRDefault="006143FC" w:rsidP="00AB36E4">
      <w:pPr>
        <w:ind w:left="360"/>
        <w:rPr>
          <w:color w:val="000000"/>
          <w:sz w:val="22"/>
          <w:szCs w:val="22"/>
          <w:lang w:val="en-US"/>
        </w:rPr>
      </w:pPr>
      <w:r w:rsidRPr="00743289">
        <w:rPr>
          <w:color w:val="000000"/>
          <w:sz w:val="22"/>
          <w:szCs w:val="22"/>
          <w:lang w:val="en-US"/>
        </w:rPr>
        <w:t>9. If, after re-reviewing the reviewer’s opinions did not match, the Chief Editor himself makes decision about article publication.</w:t>
      </w:r>
      <w:r w:rsidRPr="00743289">
        <w:rPr>
          <w:color w:val="000000"/>
          <w:sz w:val="22"/>
          <w:szCs w:val="22"/>
          <w:lang w:val="en-US"/>
        </w:rPr>
        <w:br/>
        <w:t xml:space="preserve">10. The editorial (a structural department of the publishing house) keeps </w:t>
      </w:r>
      <w:proofErr w:type="gramStart"/>
      <w:r w:rsidRPr="00743289">
        <w:rPr>
          <w:color w:val="000000"/>
          <w:sz w:val="22"/>
          <w:szCs w:val="22"/>
          <w:lang w:val="en-US"/>
        </w:rPr>
        <w:t>a reviews</w:t>
      </w:r>
      <w:proofErr w:type="gramEnd"/>
      <w:r w:rsidRPr="00743289">
        <w:rPr>
          <w:color w:val="000000"/>
          <w:sz w:val="22"/>
          <w:szCs w:val="22"/>
          <w:lang w:val="en-US"/>
        </w:rPr>
        <w:t xml:space="preserve"> of scientific publications during 5 years period and is committed to provide copies of them in the Ministry of Education and Science on request.</w:t>
      </w:r>
      <w:r w:rsidRPr="00743289">
        <w:rPr>
          <w:color w:val="000000"/>
          <w:sz w:val="22"/>
          <w:szCs w:val="22"/>
          <w:lang w:val="en-US"/>
        </w:rPr>
        <w:br/>
      </w:r>
    </w:p>
    <w:p w:rsidR="006143FC" w:rsidRPr="00743289" w:rsidRDefault="006143FC" w:rsidP="00AB36E4">
      <w:pPr>
        <w:ind w:left="360"/>
        <w:rPr>
          <w:color w:val="000000"/>
          <w:sz w:val="22"/>
          <w:szCs w:val="22"/>
          <w:lang w:val="en-US"/>
        </w:rPr>
      </w:pPr>
      <w:bookmarkStart w:id="0" w:name="_GoBack"/>
      <w:bookmarkEnd w:id="0"/>
      <w:r w:rsidRPr="00743289">
        <w:rPr>
          <w:color w:val="000000"/>
          <w:sz w:val="22"/>
          <w:szCs w:val="22"/>
          <w:lang w:val="en-US"/>
        </w:rPr>
        <w:t>Appendix</w:t>
      </w:r>
      <w:r w:rsidRPr="00743289">
        <w:rPr>
          <w:color w:val="000000"/>
          <w:sz w:val="22"/>
          <w:szCs w:val="22"/>
          <w:lang w:val="en-US"/>
        </w:rPr>
        <w:br/>
        <w:t>Peer review</w:t>
      </w:r>
      <w:r w:rsidRPr="00743289">
        <w:rPr>
          <w:color w:val="000000"/>
          <w:sz w:val="22"/>
          <w:szCs w:val="22"/>
          <w:lang w:val="en-US"/>
        </w:rPr>
        <w:br/>
        <w:t>Article________________________________________________</w:t>
      </w:r>
      <w:r w:rsidRPr="00743289">
        <w:rPr>
          <w:color w:val="000000"/>
          <w:sz w:val="22"/>
          <w:szCs w:val="22"/>
          <w:lang w:val="en-US"/>
        </w:rPr>
        <w:br/>
        <w:t>Headline</w:t>
      </w:r>
      <w:r w:rsidRPr="00743289">
        <w:rPr>
          <w:color w:val="000000"/>
          <w:sz w:val="22"/>
          <w:szCs w:val="22"/>
          <w:lang w:val="en-US"/>
        </w:rPr>
        <w:br/>
        <w:t>Author(s)______________________________________________</w:t>
      </w:r>
      <w:r w:rsidRPr="00743289">
        <w:rPr>
          <w:rStyle w:val="apple-converted-space"/>
          <w:color w:val="000000"/>
          <w:sz w:val="22"/>
          <w:szCs w:val="22"/>
          <w:lang w:val="en-US"/>
        </w:rPr>
        <w:t> </w:t>
      </w:r>
      <w:r w:rsidRPr="00743289">
        <w:rPr>
          <w:color w:val="000000"/>
          <w:sz w:val="22"/>
          <w:szCs w:val="22"/>
          <w:lang w:val="en-US"/>
        </w:rPr>
        <w:br/>
        <w:t>Author(s) name, surname</w:t>
      </w:r>
      <w:r w:rsidRPr="00743289">
        <w:rPr>
          <w:color w:val="000000"/>
          <w:sz w:val="22"/>
          <w:szCs w:val="22"/>
          <w:lang w:val="en-US"/>
        </w:rPr>
        <w:br/>
        <w:t>Conclusion:</w:t>
      </w:r>
      <w:r w:rsidRPr="00743289">
        <w:rPr>
          <w:rStyle w:val="apple-converted-space"/>
          <w:color w:val="000000"/>
          <w:sz w:val="22"/>
          <w:szCs w:val="22"/>
          <w:lang w:val="en-US"/>
        </w:rPr>
        <w:t> </w:t>
      </w:r>
      <w:r w:rsidRPr="00743289">
        <w:rPr>
          <w:color w:val="000000"/>
          <w:sz w:val="22"/>
          <w:szCs w:val="22"/>
          <w:lang w:val="en-US"/>
        </w:rPr>
        <w:br/>
        <w:t>Reviewer: __________________ ___________ /___________/</w:t>
      </w:r>
      <w:r w:rsidRPr="00743289">
        <w:rPr>
          <w:rStyle w:val="apple-converted-space"/>
          <w:color w:val="000000"/>
          <w:sz w:val="22"/>
          <w:szCs w:val="22"/>
          <w:lang w:val="en-US"/>
        </w:rPr>
        <w:t> </w:t>
      </w:r>
      <w:r w:rsidRPr="00743289">
        <w:rPr>
          <w:color w:val="000000"/>
          <w:sz w:val="22"/>
          <w:szCs w:val="22"/>
          <w:lang w:val="en-US"/>
        </w:rPr>
        <w:br/>
        <w:t>Position, place of work, Signature Full</w:t>
      </w:r>
      <w:r w:rsidRPr="00743289">
        <w:rPr>
          <w:rStyle w:val="apple-converted-space"/>
          <w:color w:val="000000"/>
          <w:sz w:val="22"/>
          <w:szCs w:val="22"/>
          <w:lang w:val="en-US"/>
        </w:rPr>
        <w:t> </w:t>
      </w:r>
      <w:r w:rsidRPr="00743289">
        <w:rPr>
          <w:color w:val="000000"/>
          <w:sz w:val="22"/>
          <w:szCs w:val="22"/>
          <w:lang w:val="en-US"/>
        </w:rPr>
        <w:br/>
        <w:t>name</w:t>
      </w:r>
      <w:r w:rsidRPr="00743289">
        <w:rPr>
          <w:color w:val="000000"/>
          <w:sz w:val="22"/>
          <w:szCs w:val="22"/>
          <w:lang w:val="en-US"/>
        </w:rPr>
        <w:br/>
        <w:t>scientific degree and title</w:t>
      </w:r>
    </w:p>
    <w:p w:rsidR="003432C7" w:rsidRPr="00743289" w:rsidRDefault="003432C7" w:rsidP="006143FC">
      <w:pPr>
        <w:rPr>
          <w:sz w:val="22"/>
          <w:szCs w:val="22"/>
          <w:lang w:val="en-US"/>
        </w:rPr>
      </w:pPr>
    </w:p>
    <w:sectPr w:rsidR="003432C7" w:rsidRPr="00743289" w:rsidSect="00C70F0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72F8"/>
    <w:multiLevelType w:val="hybridMultilevel"/>
    <w:tmpl w:val="D3BA20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FC"/>
    <w:rsid w:val="000F2359"/>
    <w:rsid w:val="001179E2"/>
    <w:rsid w:val="00175668"/>
    <w:rsid w:val="00222702"/>
    <w:rsid w:val="00315B07"/>
    <w:rsid w:val="003432C7"/>
    <w:rsid w:val="0043535A"/>
    <w:rsid w:val="004B1A8A"/>
    <w:rsid w:val="004D7524"/>
    <w:rsid w:val="005035BB"/>
    <w:rsid w:val="0060304D"/>
    <w:rsid w:val="006143FC"/>
    <w:rsid w:val="006A7A14"/>
    <w:rsid w:val="006F54AB"/>
    <w:rsid w:val="00743289"/>
    <w:rsid w:val="00887557"/>
    <w:rsid w:val="00907FAF"/>
    <w:rsid w:val="00912B9F"/>
    <w:rsid w:val="009A6126"/>
    <w:rsid w:val="00A40030"/>
    <w:rsid w:val="00AB36E4"/>
    <w:rsid w:val="00AD20F9"/>
    <w:rsid w:val="00B14E42"/>
    <w:rsid w:val="00B57776"/>
    <w:rsid w:val="00B84D02"/>
    <w:rsid w:val="00BB3201"/>
    <w:rsid w:val="00DF4564"/>
    <w:rsid w:val="00EB1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794DD0C-A1B4-4C93-89C2-D8697664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3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43FC"/>
  </w:style>
  <w:style w:type="paragraph" w:styleId="a3">
    <w:name w:val="List Paragraph"/>
    <w:basedOn w:val="a"/>
    <w:uiPriority w:val="34"/>
    <w:qFormat/>
    <w:rsid w:val="00614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1643</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Тер-Мкртичьян Юлия Георговна</dc:creator>
  <cp:keywords/>
  <dc:description/>
  <cp:lastModifiedBy>Тер-Мкртичьян Юлия Георговна</cp:lastModifiedBy>
  <cp:revision>30</cp:revision>
  <cp:lastPrinted>2015-09-28T13:04:00Z</cp:lastPrinted>
  <dcterms:created xsi:type="dcterms:W3CDTF">2015-09-28T13:04:00Z</dcterms:created>
  <dcterms:modified xsi:type="dcterms:W3CDTF">2015-09-29T10:29:00Z</dcterms:modified>
</cp:coreProperties>
</file>